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9175B" w14:textId="77777777" w:rsidR="007C36C5" w:rsidRDefault="007C36C5" w:rsidP="007C36C5">
      <w:pPr>
        <w:rPr>
          <w:rFonts w:ascii="Times New Roman" w:hAnsi="Times New Roman" w:cs="Times New Roman"/>
          <w:b/>
          <w:bCs/>
          <w:sz w:val="28"/>
          <w:szCs w:val="28"/>
        </w:rPr>
      </w:pPr>
      <w:r>
        <w:rPr>
          <w:rFonts w:ascii="Times New Roman" w:hAnsi="Times New Roman" w:cs="Times New Roman"/>
          <w:b/>
          <w:bCs/>
          <w:sz w:val="28"/>
          <w:szCs w:val="28"/>
        </w:rPr>
        <w:t>ΥΠΟΥΡΓΕΙΟ ΠΟΛΙΤΙΣΜΟΥ ΚΑΙ ΑΘΛΗΤΙΣΜΟΥ</w:t>
      </w:r>
    </w:p>
    <w:p w14:paraId="4FD1CB9C" w14:textId="77777777" w:rsidR="007C36C5" w:rsidRDefault="007C36C5" w:rsidP="007C36C5">
      <w:pPr>
        <w:rPr>
          <w:rFonts w:ascii="Times New Roman" w:hAnsi="Times New Roman" w:cs="Times New Roman"/>
          <w:b/>
          <w:bCs/>
          <w:sz w:val="28"/>
          <w:szCs w:val="28"/>
        </w:rPr>
      </w:pPr>
      <w:r>
        <w:rPr>
          <w:rFonts w:ascii="Times New Roman" w:hAnsi="Times New Roman" w:cs="Times New Roman"/>
          <w:b/>
          <w:bCs/>
          <w:sz w:val="28"/>
          <w:szCs w:val="28"/>
        </w:rPr>
        <w:t>ΓΕΝΙΚΗ ΓΡΑΜΜΑΤΕΙΑ ΑΘΛΗΤΙΣΜΟΥ</w:t>
      </w:r>
    </w:p>
    <w:p w14:paraId="3E7CF970" w14:textId="77777777" w:rsidR="007C36C5" w:rsidRDefault="007C36C5" w:rsidP="007C36C5">
      <w:pPr>
        <w:rPr>
          <w:rFonts w:ascii="Times New Roman" w:hAnsi="Times New Roman" w:cs="Times New Roman"/>
          <w:b/>
          <w:bCs/>
          <w:sz w:val="28"/>
          <w:szCs w:val="28"/>
        </w:rPr>
      </w:pPr>
      <w:r>
        <w:rPr>
          <w:rFonts w:ascii="Times New Roman" w:hAnsi="Times New Roman" w:cs="Times New Roman"/>
          <w:b/>
          <w:bCs/>
          <w:sz w:val="28"/>
          <w:szCs w:val="28"/>
        </w:rPr>
        <w:t>ΓΡΑΦΕΙΟ ΤΥΠΟΥ</w:t>
      </w:r>
    </w:p>
    <w:p w14:paraId="5B7A0864" w14:textId="77777777" w:rsidR="007C36C5" w:rsidRDefault="007C36C5" w:rsidP="002A5C9B">
      <w:pPr>
        <w:jc w:val="center"/>
        <w:rPr>
          <w:rFonts w:ascii="Times New Roman" w:hAnsi="Times New Roman" w:cs="Times New Roman"/>
          <w:b/>
          <w:bCs/>
          <w:sz w:val="28"/>
          <w:szCs w:val="28"/>
        </w:rPr>
      </w:pPr>
    </w:p>
    <w:p w14:paraId="73A0C1D6" w14:textId="77777777" w:rsidR="007C36C5" w:rsidRDefault="007C36C5" w:rsidP="007C36C5">
      <w:pPr>
        <w:jc w:val="right"/>
        <w:rPr>
          <w:rFonts w:ascii="Times New Roman" w:hAnsi="Times New Roman" w:cs="Times New Roman"/>
          <w:b/>
          <w:bCs/>
          <w:sz w:val="28"/>
          <w:szCs w:val="28"/>
        </w:rPr>
      </w:pPr>
      <w:r>
        <w:rPr>
          <w:rFonts w:ascii="Times New Roman" w:hAnsi="Times New Roman" w:cs="Times New Roman"/>
          <w:b/>
          <w:bCs/>
          <w:sz w:val="28"/>
          <w:szCs w:val="28"/>
        </w:rPr>
        <w:t>Αθήνα, 6 Αυγούστου 2020</w:t>
      </w:r>
    </w:p>
    <w:p w14:paraId="793922F4" w14:textId="77777777" w:rsidR="007C36C5" w:rsidRDefault="007C36C5" w:rsidP="002A5C9B">
      <w:pPr>
        <w:jc w:val="center"/>
        <w:rPr>
          <w:rFonts w:ascii="Times New Roman" w:hAnsi="Times New Roman" w:cs="Times New Roman"/>
          <w:b/>
          <w:bCs/>
          <w:sz w:val="28"/>
          <w:szCs w:val="28"/>
        </w:rPr>
      </w:pPr>
    </w:p>
    <w:p w14:paraId="1FFEE05B" w14:textId="77777777" w:rsidR="007C36C5" w:rsidRPr="007C36C5" w:rsidRDefault="007C36C5" w:rsidP="002A5C9B">
      <w:pPr>
        <w:jc w:val="center"/>
        <w:rPr>
          <w:rFonts w:ascii="Times New Roman" w:hAnsi="Times New Roman" w:cs="Times New Roman"/>
          <w:b/>
          <w:bCs/>
          <w:sz w:val="28"/>
          <w:szCs w:val="28"/>
          <w:u w:val="single"/>
        </w:rPr>
      </w:pPr>
      <w:r w:rsidRPr="007C36C5">
        <w:rPr>
          <w:rFonts w:ascii="Times New Roman" w:hAnsi="Times New Roman" w:cs="Times New Roman"/>
          <w:b/>
          <w:bCs/>
          <w:sz w:val="28"/>
          <w:szCs w:val="28"/>
          <w:u w:val="single"/>
        </w:rPr>
        <w:t>ΔΕΛΤΙΟ ΤΥΠΟΥ</w:t>
      </w:r>
    </w:p>
    <w:p w14:paraId="0FF1C453" w14:textId="77777777" w:rsidR="007C36C5" w:rsidRDefault="007C36C5" w:rsidP="002A5C9B">
      <w:pPr>
        <w:jc w:val="center"/>
        <w:rPr>
          <w:rFonts w:ascii="Times New Roman" w:hAnsi="Times New Roman" w:cs="Times New Roman"/>
          <w:b/>
          <w:bCs/>
          <w:sz w:val="28"/>
          <w:szCs w:val="28"/>
        </w:rPr>
      </w:pPr>
    </w:p>
    <w:p w14:paraId="49055FA5" w14:textId="77777777" w:rsidR="002A5C9B" w:rsidRDefault="004D32DF" w:rsidP="002A5C9B">
      <w:pPr>
        <w:jc w:val="center"/>
        <w:rPr>
          <w:rFonts w:ascii="Times New Roman" w:hAnsi="Times New Roman" w:cs="Times New Roman"/>
          <w:b/>
          <w:bCs/>
          <w:sz w:val="28"/>
          <w:szCs w:val="28"/>
        </w:rPr>
      </w:pPr>
      <w:r>
        <w:rPr>
          <w:rFonts w:ascii="Times New Roman" w:hAnsi="Times New Roman" w:cs="Times New Roman"/>
          <w:b/>
          <w:bCs/>
          <w:sz w:val="28"/>
          <w:szCs w:val="28"/>
        </w:rPr>
        <w:t>Λ. Αυγενάκης: «Επισφραγίζουμε το πλαίσιο της αθλητικής μεταρρύθμισης», για τ</w:t>
      </w:r>
      <w:r w:rsidR="002A5C9B">
        <w:rPr>
          <w:rFonts w:ascii="Times New Roman" w:hAnsi="Times New Roman" w:cs="Times New Roman"/>
          <w:b/>
          <w:bCs/>
          <w:sz w:val="28"/>
          <w:szCs w:val="28"/>
        </w:rPr>
        <w:t xml:space="preserve">ο σχέδιο νόμου </w:t>
      </w:r>
      <w:r>
        <w:rPr>
          <w:rFonts w:ascii="Times New Roman" w:hAnsi="Times New Roman" w:cs="Times New Roman"/>
          <w:b/>
          <w:bCs/>
          <w:sz w:val="28"/>
          <w:szCs w:val="28"/>
        </w:rPr>
        <w:t>που</w:t>
      </w:r>
      <w:r w:rsidR="002A5C9B">
        <w:rPr>
          <w:rFonts w:ascii="Times New Roman" w:hAnsi="Times New Roman" w:cs="Times New Roman"/>
          <w:b/>
          <w:bCs/>
          <w:sz w:val="28"/>
          <w:szCs w:val="28"/>
        </w:rPr>
        <w:t xml:space="preserve"> τ</w:t>
      </w:r>
      <w:r w:rsidR="000A4D18">
        <w:rPr>
          <w:rFonts w:ascii="Times New Roman" w:hAnsi="Times New Roman" w:cs="Times New Roman"/>
          <w:b/>
          <w:bCs/>
          <w:sz w:val="28"/>
          <w:szCs w:val="28"/>
        </w:rPr>
        <w:t>ίθεται</w:t>
      </w:r>
      <w:r w:rsidR="002A5C9B">
        <w:rPr>
          <w:rFonts w:ascii="Times New Roman" w:hAnsi="Times New Roman" w:cs="Times New Roman"/>
          <w:b/>
          <w:bCs/>
          <w:sz w:val="28"/>
          <w:szCs w:val="28"/>
        </w:rPr>
        <w:t xml:space="preserve"> σε Δημόσια Ηλεκτρονική Διαβούλευση</w:t>
      </w:r>
    </w:p>
    <w:p w14:paraId="6E331F52" w14:textId="77777777" w:rsidR="002A5C9B" w:rsidRDefault="002A5C9B" w:rsidP="002A5C9B">
      <w:pPr>
        <w:jc w:val="center"/>
        <w:rPr>
          <w:rFonts w:ascii="Times New Roman" w:hAnsi="Times New Roman" w:cs="Times New Roman"/>
          <w:b/>
          <w:bCs/>
          <w:sz w:val="28"/>
          <w:szCs w:val="28"/>
        </w:rPr>
      </w:pPr>
    </w:p>
    <w:p w14:paraId="3A457996" w14:textId="77777777" w:rsidR="002A5C9B" w:rsidRPr="002A5C9B" w:rsidRDefault="002A5C9B" w:rsidP="002A5C9B">
      <w:pPr>
        <w:jc w:val="center"/>
        <w:rPr>
          <w:rFonts w:ascii="Times New Roman" w:hAnsi="Times New Roman" w:cs="Times New Roman"/>
          <w:b/>
          <w:bCs/>
          <w:sz w:val="28"/>
          <w:szCs w:val="28"/>
        </w:rPr>
      </w:pPr>
      <w:r>
        <w:rPr>
          <w:rFonts w:ascii="Times New Roman" w:hAnsi="Times New Roman" w:cs="Times New Roman"/>
          <w:b/>
          <w:bCs/>
          <w:sz w:val="28"/>
          <w:szCs w:val="28"/>
        </w:rPr>
        <w:t xml:space="preserve">-Οι τομές για τις εκλογές στους αθλητικούς φορείς, την </w:t>
      </w:r>
      <w:r w:rsidR="004D32DF">
        <w:rPr>
          <w:rFonts w:ascii="Times New Roman" w:hAnsi="Times New Roman" w:cs="Times New Roman"/>
          <w:b/>
          <w:bCs/>
          <w:sz w:val="28"/>
          <w:szCs w:val="28"/>
        </w:rPr>
        <w:t>ε</w:t>
      </w:r>
      <w:r>
        <w:rPr>
          <w:rFonts w:ascii="Times New Roman" w:hAnsi="Times New Roman" w:cs="Times New Roman"/>
          <w:b/>
          <w:bCs/>
          <w:sz w:val="28"/>
          <w:szCs w:val="28"/>
        </w:rPr>
        <w:t xml:space="preserve">θνική Πλατφόρμα </w:t>
      </w:r>
      <w:proofErr w:type="spellStart"/>
      <w:r>
        <w:rPr>
          <w:rFonts w:ascii="Times New Roman" w:hAnsi="Times New Roman" w:cs="Times New Roman"/>
          <w:b/>
          <w:bCs/>
          <w:sz w:val="28"/>
          <w:szCs w:val="28"/>
          <w:lang w:val="en-US"/>
        </w:rPr>
        <w:t>Macolin</w:t>
      </w:r>
      <w:proofErr w:type="spellEnd"/>
      <w:r w:rsidRPr="002A5C9B">
        <w:rPr>
          <w:rFonts w:ascii="Times New Roman" w:hAnsi="Times New Roman" w:cs="Times New Roman"/>
          <w:b/>
          <w:bCs/>
          <w:sz w:val="28"/>
          <w:szCs w:val="28"/>
        </w:rPr>
        <w:t xml:space="preserve">, </w:t>
      </w:r>
      <w:r>
        <w:rPr>
          <w:rFonts w:ascii="Times New Roman" w:hAnsi="Times New Roman" w:cs="Times New Roman"/>
          <w:b/>
          <w:bCs/>
          <w:sz w:val="28"/>
          <w:szCs w:val="28"/>
        </w:rPr>
        <w:t xml:space="preserve">το αντί-ντόπινγκ, τον αθλητισμό των ΑμεΑ, τους προπονητές, τον ΕΣΑΚΕ, τα σχολικά πρωταθλήματα </w:t>
      </w:r>
    </w:p>
    <w:p w14:paraId="16563F72" w14:textId="77777777" w:rsidR="002A5C9B" w:rsidRDefault="002A5C9B" w:rsidP="00AD44C0">
      <w:pPr>
        <w:jc w:val="both"/>
        <w:rPr>
          <w:rFonts w:ascii="Times New Roman" w:hAnsi="Times New Roman" w:cs="Times New Roman"/>
          <w:sz w:val="28"/>
          <w:szCs w:val="28"/>
        </w:rPr>
      </w:pPr>
    </w:p>
    <w:p w14:paraId="05CCA4A0" w14:textId="77777777" w:rsidR="000B40BE" w:rsidRDefault="000A4D18" w:rsidP="00AD44C0">
      <w:pPr>
        <w:jc w:val="both"/>
        <w:rPr>
          <w:rFonts w:ascii="Times New Roman" w:hAnsi="Times New Roman" w:cs="Times New Roman"/>
          <w:sz w:val="28"/>
          <w:szCs w:val="28"/>
        </w:rPr>
      </w:pPr>
      <w:r>
        <w:rPr>
          <w:rFonts w:ascii="Times New Roman" w:hAnsi="Times New Roman" w:cs="Times New Roman"/>
          <w:sz w:val="28"/>
          <w:szCs w:val="28"/>
        </w:rPr>
        <w:t>Σε</w:t>
      </w:r>
      <w:r w:rsidR="005053B7">
        <w:rPr>
          <w:rFonts w:ascii="Times New Roman" w:hAnsi="Times New Roman" w:cs="Times New Roman"/>
          <w:sz w:val="28"/>
          <w:szCs w:val="28"/>
        </w:rPr>
        <w:t xml:space="preserve"> Δημόσια Ηλεκτρονική Διαβούλευση</w:t>
      </w:r>
      <w:r w:rsidR="00C01601">
        <w:rPr>
          <w:rFonts w:ascii="Times New Roman" w:hAnsi="Times New Roman" w:cs="Times New Roman"/>
          <w:sz w:val="28"/>
          <w:szCs w:val="28"/>
        </w:rPr>
        <w:t xml:space="preserve"> (</w:t>
      </w:r>
      <w:hyperlink r:id="rId5" w:history="1">
        <w:r w:rsidRPr="00FC4528">
          <w:rPr>
            <w:rStyle w:val="Hyperlink"/>
            <w:rFonts w:ascii="Times New Roman" w:hAnsi="Times New Roman" w:cs="Times New Roman"/>
            <w:sz w:val="28"/>
            <w:szCs w:val="28"/>
          </w:rPr>
          <w:t>http://www.opengov.g</w:t>
        </w:r>
        <w:r w:rsidRPr="00FC4528">
          <w:rPr>
            <w:rStyle w:val="Hyperlink"/>
            <w:rFonts w:ascii="Times New Roman" w:hAnsi="Times New Roman" w:cs="Times New Roman"/>
            <w:sz w:val="28"/>
            <w:szCs w:val="28"/>
            <w:lang w:val="en-US"/>
          </w:rPr>
          <w:t>r</w:t>
        </w:r>
      </w:hyperlink>
      <w:r w:rsidRPr="000A4D18">
        <w:rPr>
          <w:rFonts w:ascii="Times New Roman" w:hAnsi="Times New Roman" w:cs="Times New Roman"/>
          <w:sz w:val="28"/>
          <w:szCs w:val="28"/>
        </w:rPr>
        <w:t>)</w:t>
      </w:r>
      <w:r w:rsidR="00C01601">
        <w:rPr>
          <w:rFonts w:ascii="Times New Roman" w:hAnsi="Times New Roman" w:cs="Times New Roman"/>
          <w:sz w:val="28"/>
          <w:szCs w:val="28"/>
        </w:rPr>
        <w:t xml:space="preserve">, η οποία θα διαρκέσει έως τις 20 Αυγούστου, </w:t>
      </w:r>
      <w:r>
        <w:rPr>
          <w:rFonts w:ascii="Times New Roman" w:hAnsi="Times New Roman" w:cs="Times New Roman"/>
          <w:sz w:val="28"/>
          <w:szCs w:val="28"/>
        </w:rPr>
        <w:t xml:space="preserve">τίθεται απόψε </w:t>
      </w:r>
      <w:r w:rsidR="00C01601">
        <w:rPr>
          <w:rFonts w:ascii="Times New Roman" w:hAnsi="Times New Roman" w:cs="Times New Roman"/>
          <w:sz w:val="28"/>
          <w:szCs w:val="28"/>
        </w:rPr>
        <w:t>το σχέδιο νόμου του Υφυπουργού Πολιτισμού και Αθλητισμού, Λευτέρη Αυγενάκη, «</w:t>
      </w:r>
      <w:r w:rsidR="00C01601" w:rsidRPr="00C01601">
        <w:rPr>
          <w:rFonts w:ascii="Times New Roman" w:hAnsi="Times New Roman" w:cs="Times New Roman"/>
          <w:sz w:val="28"/>
          <w:szCs w:val="28"/>
        </w:rPr>
        <w:t>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w:t>
      </w:r>
      <w:r w:rsidR="00C01601">
        <w:rPr>
          <w:rFonts w:ascii="Times New Roman" w:hAnsi="Times New Roman" w:cs="Times New Roman"/>
          <w:sz w:val="28"/>
          <w:szCs w:val="28"/>
        </w:rPr>
        <w:t>».</w:t>
      </w:r>
    </w:p>
    <w:p w14:paraId="16D4480C" w14:textId="77777777" w:rsidR="00E75DDC" w:rsidRDefault="00E75DDC" w:rsidP="00AD44C0">
      <w:pPr>
        <w:jc w:val="both"/>
        <w:rPr>
          <w:rFonts w:ascii="Times New Roman" w:hAnsi="Times New Roman" w:cs="Times New Roman"/>
          <w:sz w:val="28"/>
          <w:szCs w:val="28"/>
        </w:rPr>
      </w:pPr>
    </w:p>
    <w:p w14:paraId="68DCB77E" w14:textId="77777777" w:rsidR="00116885" w:rsidRDefault="00E75DDC" w:rsidP="00AD44C0">
      <w:pPr>
        <w:jc w:val="both"/>
        <w:rPr>
          <w:rFonts w:ascii="Times New Roman" w:hAnsi="Times New Roman" w:cs="Times New Roman"/>
          <w:sz w:val="28"/>
          <w:szCs w:val="28"/>
        </w:rPr>
      </w:pPr>
      <w:r>
        <w:rPr>
          <w:rFonts w:ascii="Times New Roman" w:hAnsi="Times New Roman" w:cs="Times New Roman"/>
          <w:sz w:val="28"/>
          <w:szCs w:val="28"/>
        </w:rPr>
        <w:t>«</w:t>
      </w:r>
      <w:r w:rsidR="00C01601" w:rsidRPr="00E75DDC">
        <w:rPr>
          <w:rFonts w:ascii="Times New Roman" w:hAnsi="Times New Roman" w:cs="Times New Roman"/>
          <w:i/>
          <w:iCs/>
          <w:sz w:val="28"/>
          <w:szCs w:val="28"/>
        </w:rPr>
        <w:t>Πρόκειται για τη</w:t>
      </w:r>
      <w:r w:rsidR="00116885" w:rsidRPr="00E75DDC">
        <w:rPr>
          <w:rFonts w:ascii="Times New Roman" w:hAnsi="Times New Roman" w:cs="Times New Roman"/>
          <w:i/>
          <w:iCs/>
          <w:sz w:val="28"/>
          <w:szCs w:val="28"/>
        </w:rPr>
        <w:t xml:space="preserve">ν επισφράγιση του πλαισίου </w:t>
      </w:r>
      <w:r w:rsidR="00095AA4" w:rsidRPr="00E75DDC">
        <w:rPr>
          <w:rFonts w:ascii="Times New Roman" w:hAnsi="Times New Roman" w:cs="Times New Roman"/>
          <w:i/>
          <w:iCs/>
          <w:sz w:val="28"/>
          <w:szCs w:val="28"/>
        </w:rPr>
        <w:t>της αθλητικής μεταρρύθμισης</w:t>
      </w:r>
      <w:r w:rsidRPr="00E75DDC">
        <w:rPr>
          <w:rFonts w:ascii="Times New Roman" w:hAnsi="Times New Roman" w:cs="Times New Roman"/>
          <w:i/>
          <w:iCs/>
          <w:sz w:val="28"/>
          <w:szCs w:val="28"/>
        </w:rPr>
        <w:t xml:space="preserve"> της Κυβέρνησής μας</w:t>
      </w:r>
      <w:r w:rsidR="00095AA4" w:rsidRPr="00E75DDC">
        <w:rPr>
          <w:rFonts w:ascii="Times New Roman" w:hAnsi="Times New Roman" w:cs="Times New Roman"/>
          <w:i/>
          <w:iCs/>
          <w:sz w:val="28"/>
          <w:szCs w:val="28"/>
        </w:rPr>
        <w:t xml:space="preserve">, με απώτερο στόχο </w:t>
      </w:r>
      <w:r w:rsidR="00C01601" w:rsidRPr="00E75DDC">
        <w:rPr>
          <w:rFonts w:ascii="Times New Roman" w:hAnsi="Times New Roman" w:cs="Times New Roman"/>
          <w:i/>
          <w:iCs/>
          <w:sz w:val="28"/>
          <w:szCs w:val="28"/>
        </w:rPr>
        <w:t xml:space="preserve">να βρίσκεται </w:t>
      </w:r>
      <w:r w:rsidR="00095AA4" w:rsidRPr="00E75DDC">
        <w:rPr>
          <w:rFonts w:ascii="Times New Roman" w:hAnsi="Times New Roman" w:cs="Times New Roman"/>
          <w:i/>
          <w:iCs/>
          <w:sz w:val="28"/>
          <w:szCs w:val="28"/>
        </w:rPr>
        <w:t xml:space="preserve">ο </w:t>
      </w:r>
      <w:r w:rsidRPr="00E75DDC">
        <w:rPr>
          <w:rFonts w:ascii="Times New Roman" w:hAnsi="Times New Roman" w:cs="Times New Roman"/>
          <w:i/>
          <w:iCs/>
          <w:sz w:val="28"/>
          <w:szCs w:val="28"/>
        </w:rPr>
        <w:t xml:space="preserve">ελληνικός </w:t>
      </w:r>
      <w:r w:rsidR="00095AA4" w:rsidRPr="00E75DDC">
        <w:rPr>
          <w:rFonts w:ascii="Times New Roman" w:hAnsi="Times New Roman" w:cs="Times New Roman"/>
          <w:i/>
          <w:iCs/>
          <w:sz w:val="28"/>
          <w:szCs w:val="28"/>
        </w:rPr>
        <w:t xml:space="preserve">αθλητισμός </w:t>
      </w:r>
      <w:r>
        <w:rPr>
          <w:rFonts w:ascii="Times New Roman" w:hAnsi="Times New Roman" w:cs="Times New Roman"/>
          <w:i/>
          <w:iCs/>
          <w:sz w:val="28"/>
          <w:szCs w:val="28"/>
        </w:rPr>
        <w:t>σταθερά</w:t>
      </w:r>
      <w:r w:rsidR="00C01601" w:rsidRPr="00E75DDC">
        <w:rPr>
          <w:rFonts w:ascii="Times New Roman" w:hAnsi="Times New Roman" w:cs="Times New Roman"/>
          <w:i/>
          <w:iCs/>
          <w:sz w:val="28"/>
          <w:szCs w:val="28"/>
        </w:rPr>
        <w:t xml:space="preserve"> </w:t>
      </w:r>
      <w:r w:rsidR="00095AA4" w:rsidRPr="00E75DDC">
        <w:rPr>
          <w:rFonts w:ascii="Times New Roman" w:hAnsi="Times New Roman" w:cs="Times New Roman"/>
          <w:i/>
          <w:iCs/>
          <w:sz w:val="28"/>
          <w:szCs w:val="28"/>
        </w:rPr>
        <w:t>σε τροχιά βελτίωσης, να αναδεικνύει και να κινητοποιεί</w:t>
      </w:r>
      <w:r w:rsidR="00370121">
        <w:rPr>
          <w:rFonts w:ascii="Times New Roman" w:hAnsi="Times New Roman" w:cs="Times New Roman"/>
          <w:i/>
          <w:iCs/>
          <w:sz w:val="28"/>
          <w:szCs w:val="28"/>
        </w:rPr>
        <w:t xml:space="preserve"> ολοένα και περισσότερο</w:t>
      </w:r>
      <w:r w:rsidR="00095AA4" w:rsidRPr="00E75DDC">
        <w:rPr>
          <w:rFonts w:ascii="Times New Roman" w:hAnsi="Times New Roman" w:cs="Times New Roman"/>
          <w:i/>
          <w:iCs/>
          <w:sz w:val="28"/>
          <w:szCs w:val="28"/>
        </w:rPr>
        <w:t xml:space="preserve"> τις</w:t>
      </w:r>
      <w:r w:rsidR="00C01601" w:rsidRPr="00E75DDC">
        <w:rPr>
          <w:rFonts w:ascii="Times New Roman" w:hAnsi="Times New Roman" w:cs="Times New Roman"/>
          <w:i/>
          <w:iCs/>
          <w:sz w:val="28"/>
          <w:szCs w:val="28"/>
        </w:rPr>
        <w:t xml:space="preserve"> υγι</w:t>
      </w:r>
      <w:r w:rsidR="00095AA4" w:rsidRPr="00E75DDC">
        <w:rPr>
          <w:rFonts w:ascii="Times New Roman" w:hAnsi="Times New Roman" w:cs="Times New Roman"/>
          <w:i/>
          <w:iCs/>
          <w:sz w:val="28"/>
          <w:szCs w:val="28"/>
        </w:rPr>
        <w:t>είς</w:t>
      </w:r>
      <w:r w:rsidR="00C01601" w:rsidRPr="00E75DDC">
        <w:rPr>
          <w:rFonts w:ascii="Times New Roman" w:hAnsi="Times New Roman" w:cs="Times New Roman"/>
          <w:i/>
          <w:iCs/>
          <w:sz w:val="28"/>
          <w:szCs w:val="28"/>
        </w:rPr>
        <w:t xml:space="preserve"> δυνάμε</w:t>
      </w:r>
      <w:r w:rsidR="00095AA4" w:rsidRPr="00E75DDC">
        <w:rPr>
          <w:rFonts w:ascii="Times New Roman" w:hAnsi="Times New Roman" w:cs="Times New Roman"/>
          <w:i/>
          <w:iCs/>
          <w:sz w:val="28"/>
          <w:szCs w:val="28"/>
        </w:rPr>
        <w:t>ις</w:t>
      </w:r>
      <w:r w:rsidR="00370121">
        <w:rPr>
          <w:rFonts w:ascii="Times New Roman" w:hAnsi="Times New Roman" w:cs="Times New Roman"/>
          <w:i/>
          <w:iCs/>
          <w:sz w:val="28"/>
          <w:szCs w:val="28"/>
        </w:rPr>
        <w:t xml:space="preserve"> του</w:t>
      </w:r>
      <w:r>
        <w:rPr>
          <w:rFonts w:ascii="Times New Roman" w:hAnsi="Times New Roman" w:cs="Times New Roman"/>
          <w:sz w:val="28"/>
          <w:szCs w:val="28"/>
        </w:rPr>
        <w:t xml:space="preserve">» δήλωσε </w:t>
      </w:r>
      <w:r w:rsidR="00370121">
        <w:rPr>
          <w:rFonts w:ascii="Times New Roman" w:hAnsi="Times New Roman" w:cs="Times New Roman"/>
          <w:sz w:val="28"/>
          <w:szCs w:val="28"/>
        </w:rPr>
        <w:t xml:space="preserve">σχετικά </w:t>
      </w:r>
      <w:r>
        <w:rPr>
          <w:rFonts w:ascii="Times New Roman" w:hAnsi="Times New Roman" w:cs="Times New Roman"/>
          <w:sz w:val="28"/>
          <w:szCs w:val="28"/>
        </w:rPr>
        <w:t>ο κ. Αυγενάκης και τόνισε:</w:t>
      </w:r>
      <w:r w:rsidR="00095AA4">
        <w:rPr>
          <w:rFonts w:ascii="Times New Roman" w:hAnsi="Times New Roman" w:cs="Times New Roman"/>
          <w:sz w:val="28"/>
          <w:szCs w:val="28"/>
        </w:rPr>
        <w:t xml:space="preserve"> </w:t>
      </w:r>
    </w:p>
    <w:p w14:paraId="76785362" w14:textId="77777777" w:rsidR="00370121" w:rsidRDefault="00370121" w:rsidP="00AD44C0">
      <w:pPr>
        <w:jc w:val="both"/>
        <w:rPr>
          <w:rFonts w:ascii="Times New Roman" w:hAnsi="Times New Roman" w:cs="Times New Roman"/>
          <w:sz w:val="28"/>
          <w:szCs w:val="28"/>
        </w:rPr>
      </w:pPr>
    </w:p>
    <w:p w14:paraId="0123C50D" w14:textId="77777777" w:rsidR="00E75DDC" w:rsidRDefault="00E75DDC" w:rsidP="00AD44C0">
      <w:pPr>
        <w:jc w:val="both"/>
        <w:rPr>
          <w:rFonts w:ascii="Times New Roman" w:hAnsi="Times New Roman" w:cs="Times New Roman"/>
          <w:sz w:val="28"/>
          <w:szCs w:val="28"/>
        </w:rPr>
      </w:pPr>
      <w:r>
        <w:rPr>
          <w:rFonts w:ascii="Times New Roman" w:hAnsi="Times New Roman" w:cs="Times New Roman"/>
          <w:sz w:val="28"/>
          <w:szCs w:val="28"/>
        </w:rPr>
        <w:t>«</w:t>
      </w:r>
      <w:r w:rsidR="00095AA4" w:rsidRPr="00E75DDC">
        <w:rPr>
          <w:rFonts w:ascii="Times New Roman" w:hAnsi="Times New Roman" w:cs="Times New Roman"/>
          <w:i/>
          <w:iCs/>
          <w:sz w:val="28"/>
          <w:szCs w:val="28"/>
        </w:rPr>
        <w:t>Το νοικοκύρεμα</w:t>
      </w:r>
      <w:r w:rsidRPr="00E75DDC">
        <w:rPr>
          <w:rFonts w:ascii="Times New Roman" w:hAnsi="Times New Roman" w:cs="Times New Roman"/>
          <w:i/>
          <w:iCs/>
          <w:sz w:val="28"/>
          <w:szCs w:val="28"/>
        </w:rPr>
        <w:t xml:space="preserve"> που επιχειρούμε</w:t>
      </w:r>
      <w:r w:rsidR="00095AA4" w:rsidRPr="00E75DDC">
        <w:rPr>
          <w:rFonts w:ascii="Times New Roman" w:hAnsi="Times New Roman" w:cs="Times New Roman"/>
          <w:i/>
          <w:iCs/>
          <w:sz w:val="28"/>
          <w:szCs w:val="28"/>
        </w:rPr>
        <w:t xml:space="preserve">, </w:t>
      </w:r>
      <w:r w:rsidRPr="00E75DDC">
        <w:rPr>
          <w:rFonts w:ascii="Times New Roman" w:hAnsi="Times New Roman" w:cs="Times New Roman"/>
          <w:i/>
          <w:iCs/>
          <w:sz w:val="28"/>
          <w:szCs w:val="28"/>
        </w:rPr>
        <w:t xml:space="preserve">τα «αυτονόητα» που εφαρμόζουμε και δυστυχώς αποτελούσαν εκκρεμότητες πολλών ετών, </w:t>
      </w:r>
      <w:r w:rsidR="00095AA4" w:rsidRPr="00E75DDC">
        <w:rPr>
          <w:rFonts w:ascii="Times New Roman" w:hAnsi="Times New Roman" w:cs="Times New Roman"/>
          <w:i/>
          <w:iCs/>
          <w:sz w:val="28"/>
          <w:szCs w:val="28"/>
        </w:rPr>
        <w:t xml:space="preserve">η τάξη </w:t>
      </w:r>
      <w:r w:rsidRPr="00E75DDC">
        <w:rPr>
          <w:rFonts w:ascii="Times New Roman" w:hAnsi="Times New Roman" w:cs="Times New Roman"/>
          <w:i/>
          <w:iCs/>
          <w:sz w:val="28"/>
          <w:szCs w:val="28"/>
        </w:rPr>
        <w:t xml:space="preserve">που </w:t>
      </w:r>
      <w:r w:rsidR="004D32DF">
        <w:rPr>
          <w:rFonts w:ascii="Times New Roman" w:hAnsi="Times New Roman" w:cs="Times New Roman"/>
          <w:i/>
          <w:iCs/>
          <w:sz w:val="28"/>
          <w:szCs w:val="28"/>
        </w:rPr>
        <w:t>αποκαθίσταται,</w:t>
      </w:r>
      <w:r w:rsidRPr="00E75DDC">
        <w:rPr>
          <w:rFonts w:ascii="Times New Roman" w:hAnsi="Times New Roman" w:cs="Times New Roman"/>
          <w:i/>
          <w:iCs/>
          <w:sz w:val="28"/>
          <w:szCs w:val="28"/>
        </w:rPr>
        <w:t xml:space="preserve"> με πλήρη </w:t>
      </w:r>
      <w:r w:rsidR="00095AA4" w:rsidRPr="00E75DDC">
        <w:rPr>
          <w:rFonts w:ascii="Times New Roman" w:hAnsi="Times New Roman" w:cs="Times New Roman"/>
          <w:i/>
          <w:iCs/>
          <w:sz w:val="28"/>
          <w:szCs w:val="28"/>
        </w:rPr>
        <w:t>διαφάνεια</w:t>
      </w:r>
      <w:r w:rsidR="004D32DF">
        <w:rPr>
          <w:rFonts w:ascii="Times New Roman" w:hAnsi="Times New Roman" w:cs="Times New Roman"/>
          <w:i/>
          <w:iCs/>
          <w:sz w:val="28"/>
          <w:szCs w:val="28"/>
        </w:rPr>
        <w:t>,</w:t>
      </w:r>
      <w:r w:rsidR="00095AA4" w:rsidRPr="00E75DDC">
        <w:rPr>
          <w:rFonts w:ascii="Times New Roman" w:hAnsi="Times New Roman" w:cs="Times New Roman"/>
          <w:i/>
          <w:iCs/>
          <w:sz w:val="28"/>
          <w:szCs w:val="28"/>
        </w:rPr>
        <w:t xml:space="preserve"> στο αθλητικό τοπίο της χώρας </w:t>
      </w:r>
      <w:r w:rsidRPr="00E75DDC">
        <w:rPr>
          <w:rFonts w:ascii="Times New Roman" w:hAnsi="Times New Roman" w:cs="Times New Roman"/>
          <w:i/>
          <w:iCs/>
          <w:sz w:val="28"/>
          <w:szCs w:val="28"/>
        </w:rPr>
        <w:t>μας,</w:t>
      </w:r>
      <w:r w:rsidR="00095AA4" w:rsidRPr="00E75DDC">
        <w:rPr>
          <w:rFonts w:ascii="Times New Roman" w:hAnsi="Times New Roman" w:cs="Times New Roman"/>
          <w:i/>
          <w:iCs/>
          <w:sz w:val="28"/>
          <w:szCs w:val="28"/>
        </w:rPr>
        <w:t xml:space="preserve"> θα παράσχουν </w:t>
      </w:r>
      <w:r w:rsidR="00116885" w:rsidRPr="00E75DDC">
        <w:rPr>
          <w:rFonts w:ascii="Times New Roman" w:hAnsi="Times New Roman" w:cs="Times New Roman"/>
          <w:i/>
          <w:iCs/>
          <w:sz w:val="28"/>
          <w:szCs w:val="28"/>
        </w:rPr>
        <w:t xml:space="preserve">εκείνο </w:t>
      </w:r>
      <w:r w:rsidR="00095AA4" w:rsidRPr="00E75DDC">
        <w:rPr>
          <w:rFonts w:ascii="Times New Roman" w:hAnsi="Times New Roman" w:cs="Times New Roman"/>
          <w:i/>
          <w:iCs/>
          <w:sz w:val="28"/>
          <w:szCs w:val="28"/>
        </w:rPr>
        <w:t>το απαραίτητο οξυγόνο</w:t>
      </w:r>
      <w:r w:rsidR="00370121">
        <w:rPr>
          <w:rFonts w:ascii="Times New Roman" w:hAnsi="Times New Roman" w:cs="Times New Roman"/>
          <w:i/>
          <w:iCs/>
          <w:sz w:val="28"/>
          <w:szCs w:val="28"/>
        </w:rPr>
        <w:t xml:space="preserve"> για</w:t>
      </w:r>
      <w:r w:rsidRPr="00E75DDC">
        <w:rPr>
          <w:rFonts w:ascii="Times New Roman" w:hAnsi="Times New Roman" w:cs="Times New Roman"/>
          <w:i/>
          <w:iCs/>
          <w:sz w:val="28"/>
          <w:szCs w:val="28"/>
        </w:rPr>
        <w:t xml:space="preserve"> την ανανέωση</w:t>
      </w:r>
      <w:r w:rsidR="00370121">
        <w:rPr>
          <w:rFonts w:ascii="Times New Roman" w:hAnsi="Times New Roman" w:cs="Times New Roman"/>
          <w:i/>
          <w:iCs/>
          <w:sz w:val="28"/>
          <w:szCs w:val="28"/>
        </w:rPr>
        <w:t xml:space="preserve"> και </w:t>
      </w:r>
      <w:r w:rsidRPr="00E75DDC">
        <w:rPr>
          <w:rFonts w:ascii="Times New Roman" w:hAnsi="Times New Roman" w:cs="Times New Roman"/>
          <w:i/>
          <w:iCs/>
          <w:sz w:val="28"/>
          <w:szCs w:val="28"/>
        </w:rPr>
        <w:t>θα αναθερμάνουν το όραμα</w:t>
      </w:r>
      <w:r w:rsidR="00095AA4" w:rsidRPr="00E75DDC">
        <w:rPr>
          <w:rFonts w:ascii="Times New Roman" w:hAnsi="Times New Roman" w:cs="Times New Roman"/>
          <w:i/>
          <w:iCs/>
          <w:sz w:val="28"/>
          <w:szCs w:val="28"/>
        </w:rPr>
        <w:t xml:space="preserve"> </w:t>
      </w:r>
      <w:r w:rsidR="004D32DF" w:rsidRPr="00E75DDC">
        <w:rPr>
          <w:rFonts w:ascii="Times New Roman" w:hAnsi="Times New Roman" w:cs="Times New Roman"/>
          <w:i/>
          <w:iCs/>
          <w:sz w:val="28"/>
          <w:szCs w:val="28"/>
        </w:rPr>
        <w:t xml:space="preserve">στην αθλητική οικογένεια </w:t>
      </w:r>
      <w:r w:rsidR="00095AA4" w:rsidRPr="00E75DDC">
        <w:rPr>
          <w:rFonts w:ascii="Times New Roman" w:hAnsi="Times New Roman" w:cs="Times New Roman"/>
          <w:i/>
          <w:iCs/>
          <w:sz w:val="28"/>
          <w:szCs w:val="28"/>
        </w:rPr>
        <w:t>για τη</w:t>
      </w:r>
      <w:r w:rsidRPr="00E75DDC">
        <w:rPr>
          <w:rFonts w:ascii="Times New Roman" w:hAnsi="Times New Roman" w:cs="Times New Roman"/>
          <w:i/>
          <w:iCs/>
          <w:sz w:val="28"/>
          <w:szCs w:val="28"/>
        </w:rPr>
        <w:t xml:space="preserve"> συνεχή</w:t>
      </w:r>
      <w:r w:rsidR="00095AA4" w:rsidRPr="00E75DDC">
        <w:rPr>
          <w:rFonts w:ascii="Times New Roman" w:hAnsi="Times New Roman" w:cs="Times New Roman"/>
          <w:i/>
          <w:iCs/>
          <w:sz w:val="28"/>
          <w:szCs w:val="28"/>
        </w:rPr>
        <w:t xml:space="preserve"> πρόοδο και την ανάπτυξη</w:t>
      </w:r>
      <w:r>
        <w:rPr>
          <w:rFonts w:ascii="Times New Roman" w:hAnsi="Times New Roman" w:cs="Times New Roman"/>
          <w:sz w:val="28"/>
          <w:szCs w:val="28"/>
        </w:rPr>
        <w:t>»</w:t>
      </w:r>
      <w:r w:rsidR="00095AA4">
        <w:rPr>
          <w:rFonts w:ascii="Times New Roman" w:hAnsi="Times New Roman" w:cs="Times New Roman"/>
          <w:sz w:val="28"/>
          <w:szCs w:val="28"/>
        </w:rPr>
        <w:t>.</w:t>
      </w:r>
    </w:p>
    <w:p w14:paraId="544B2D4F" w14:textId="77777777" w:rsidR="00E75DDC" w:rsidRDefault="00E75DDC" w:rsidP="00AD44C0">
      <w:pPr>
        <w:jc w:val="both"/>
        <w:rPr>
          <w:rFonts w:ascii="Times New Roman" w:hAnsi="Times New Roman" w:cs="Times New Roman"/>
          <w:sz w:val="28"/>
          <w:szCs w:val="28"/>
        </w:rPr>
      </w:pPr>
    </w:p>
    <w:p w14:paraId="63160245" w14:textId="77777777" w:rsidR="00095AA4" w:rsidRPr="004D32DF" w:rsidRDefault="00370121" w:rsidP="00AD44C0">
      <w:pPr>
        <w:jc w:val="both"/>
        <w:rPr>
          <w:rFonts w:ascii="Times New Roman" w:hAnsi="Times New Roman" w:cs="Times New Roman"/>
          <w:i/>
          <w:iCs/>
          <w:sz w:val="28"/>
          <w:szCs w:val="28"/>
        </w:rPr>
      </w:pPr>
      <w:r>
        <w:rPr>
          <w:rFonts w:ascii="Times New Roman" w:hAnsi="Times New Roman" w:cs="Times New Roman"/>
          <w:sz w:val="28"/>
          <w:szCs w:val="28"/>
        </w:rPr>
        <w:t>Ο Υφυπουργός Αθλητισμού επισήμανε ακόμα ότι «</w:t>
      </w:r>
      <w:r w:rsidRPr="004D32DF">
        <w:rPr>
          <w:rFonts w:ascii="Times New Roman" w:hAnsi="Times New Roman" w:cs="Times New Roman"/>
          <w:i/>
          <w:iCs/>
          <w:sz w:val="28"/>
          <w:szCs w:val="28"/>
        </w:rPr>
        <w:t xml:space="preserve">επιζητούμε τον διάλογο. Θέλουμε τις απόψεις, τις παρατηρήσεις, τις τυχόν συμπληρώσεις από όλη την αθλητική </w:t>
      </w:r>
      <w:r w:rsidR="009A4A6D">
        <w:rPr>
          <w:rFonts w:ascii="Times New Roman" w:hAnsi="Times New Roman" w:cs="Times New Roman"/>
          <w:i/>
          <w:iCs/>
          <w:sz w:val="28"/>
          <w:szCs w:val="28"/>
        </w:rPr>
        <w:t>κοινότητα</w:t>
      </w:r>
      <w:r w:rsidRPr="004D32DF">
        <w:rPr>
          <w:rFonts w:ascii="Times New Roman" w:hAnsi="Times New Roman" w:cs="Times New Roman"/>
          <w:i/>
          <w:iCs/>
          <w:sz w:val="28"/>
          <w:szCs w:val="28"/>
        </w:rPr>
        <w:t xml:space="preserve"> σ’ αυτή τη Δημόσια Ηλεκτρονική Διαβούλευση των δύο εβδομάδων. </w:t>
      </w:r>
      <w:r w:rsidR="009A4A6D">
        <w:rPr>
          <w:rFonts w:ascii="Times New Roman" w:hAnsi="Times New Roman" w:cs="Times New Roman"/>
          <w:i/>
          <w:iCs/>
          <w:sz w:val="28"/>
          <w:szCs w:val="28"/>
        </w:rPr>
        <w:t>Τ</w:t>
      </w:r>
      <w:r w:rsidRPr="004D32DF">
        <w:rPr>
          <w:rFonts w:ascii="Times New Roman" w:hAnsi="Times New Roman" w:cs="Times New Roman"/>
          <w:i/>
          <w:iCs/>
          <w:sz w:val="28"/>
          <w:szCs w:val="28"/>
        </w:rPr>
        <w:t xml:space="preserve">ο σχέδιο νόμου αφορά </w:t>
      </w:r>
      <w:r w:rsidR="009A4A6D">
        <w:rPr>
          <w:rFonts w:ascii="Times New Roman" w:hAnsi="Times New Roman" w:cs="Times New Roman"/>
          <w:i/>
          <w:iCs/>
          <w:sz w:val="28"/>
          <w:szCs w:val="28"/>
        </w:rPr>
        <w:t xml:space="preserve">σε ολόκληρο </w:t>
      </w:r>
      <w:r w:rsidRPr="004D32DF">
        <w:rPr>
          <w:rFonts w:ascii="Times New Roman" w:hAnsi="Times New Roman" w:cs="Times New Roman"/>
          <w:i/>
          <w:iCs/>
          <w:sz w:val="28"/>
          <w:szCs w:val="28"/>
        </w:rPr>
        <w:t xml:space="preserve">το αθλητικό οικοσύστημα της χώρας και φυσικά </w:t>
      </w:r>
      <w:r w:rsidR="004D32DF">
        <w:rPr>
          <w:rFonts w:ascii="Times New Roman" w:hAnsi="Times New Roman" w:cs="Times New Roman"/>
          <w:i/>
          <w:iCs/>
          <w:sz w:val="28"/>
          <w:szCs w:val="28"/>
        </w:rPr>
        <w:t xml:space="preserve">ενδιαφέρει και απασχολεί </w:t>
      </w:r>
      <w:r w:rsidRPr="004D32DF">
        <w:rPr>
          <w:rFonts w:ascii="Times New Roman" w:hAnsi="Times New Roman" w:cs="Times New Roman"/>
          <w:i/>
          <w:iCs/>
          <w:sz w:val="28"/>
          <w:szCs w:val="28"/>
        </w:rPr>
        <w:t xml:space="preserve">όλη </w:t>
      </w:r>
      <w:r w:rsidRPr="004D32DF">
        <w:rPr>
          <w:rFonts w:ascii="Times New Roman" w:hAnsi="Times New Roman" w:cs="Times New Roman"/>
          <w:i/>
          <w:iCs/>
          <w:sz w:val="28"/>
          <w:szCs w:val="28"/>
        </w:rPr>
        <w:lastRenderedPageBreak/>
        <w:t>την ελληνική κοινωνία.</w:t>
      </w:r>
      <w:r w:rsidR="004D32DF">
        <w:rPr>
          <w:rFonts w:ascii="Times New Roman" w:hAnsi="Times New Roman" w:cs="Times New Roman"/>
          <w:i/>
          <w:iCs/>
          <w:sz w:val="28"/>
          <w:szCs w:val="28"/>
        </w:rPr>
        <w:t xml:space="preserve"> Ε</w:t>
      </w:r>
      <w:r w:rsidRPr="004D32DF">
        <w:rPr>
          <w:rFonts w:ascii="Times New Roman" w:hAnsi="Times New Roman" w:cs="Times New Roman"/>
          <w:i/>
          <w:iCs/>
          <w:sz w:val="28"/>
          <w:szCs w:val="28"/>
        </w:rPr>
        <w:t xml:space="preserve">ίμαστε ανοικτοί να ακούσουμε, να το κάνουμε ακόμα καλύτερο. </w:t>
      </w:r>
      <w:r w:rsidR="009A4A6D">
        <w:rPr>
          <w:rFonts w:ascii="Times New Roman" w:hAnsi="Times New Roman" w:cs="Times New Roman"/>
          <w:i/>
          <w:iCs/>
          <w:sz w:val="28"/>
          <w:szCs w:val="28"/>
        </w:rPr>
        <w:t>Όλοι μαζί, ενωμένοι, για ν</w:t>
      </w:r>
      <w:r w:rsidRPr="004D32DF">
        <w:rPr>
          <w:rFonts w:ascii="Times New Roman" w:hAnsi="Times New Roman" w:cs="Times New Roman"/>
          <w:i/>
          <w:iCs/>
          <w:sz w:val="28"/>
          <w:szCs w:val="28"/>
        </w:rPr>
        <w:t>α αποτελέσει την απαιτούμενη τομή και να καταστεί απαρχή μιας άλλης εποχής</w:t>
      </w:r>
      <w:r w:rsidR="004D32DF">
        <w:rPr>
          <w:rFonts w:ascii="Times New Roman" w:hAnsi="Times New Roman" w:cs="Times New Roman"/>
          <w:i/>
          <w:iCs/>
          <w:sz w:val="28"/>
          <w:szCs w:val="28"/>
        </w:rPr>
        <w:t>, εκείνης που δικαιούται αθλητικά η χώρα μας».</w:t>
      </w:r>
      <w:r w:rsidRPr="004D32DF">
        <w:rPr>
          <w:rFonts w:ascii="Times New Roman" w:hAnsi="Times New Roman" w:cs="Times New Roman"/>
          <w:i/>
          <w:iCs/>
          <w:sz w:val="28"/>
          <w:szCs w:val="28"/>
        </w:rPr>
        <w:t xml:space="preserve">  </w:t>
      </w:r>
    </w:p>
    <w:p w14:paraId="5E61FCD0" w14:textId="77777777" w:rsidR="00C01601" w:rsidRPr="00C01601" w:rsidRDefault="00C01601" w:rsidP="00AD44C0">
      <w:pPr>
        <w:jc w:val="both"/>
        <w:rPr>
          <w:rFonts w:ascii="Times New Roman" w:hAnsi="Times New Roman" w:cs="Times New Roman"/>
          <w:sz w:val="28"/>
          <w:szCs w:val="28"/>
        </w:rPr>
      </w:pPr>
      <w:r w:rsidRPr="00C01601">
        <w:rPr>
          <w:rFonts w:ascii="Times New Roman" w:hAnsi="Times New Roman" w:cs="Times New Roman"/>
          <w:sz w:val="28"/>
          <w:szCs w:val="28"/>
        </w:rPr>
        <w:t xml:space="preserve"> </w:t>
      </w:r>
    </w:p>
    <w:p w14:paraId="702C990B" w14:textId="77777777" w:rsidR="004D32DF" w:rsidRDefault="00095AA4" w:rsidP="00AD44C0">
      <w:pPr>
        <w:jc w:val="both"/>
        <w:rPr>
          <w:rFonts w:ascii="Times New Roman" w:hAnsi="Times New Roman" w:cs="Times New Roman"/>
          <w:sz w:val="28"/>
          <w:szCs w:val="28"/>
        </w:rPr>
      </w:pPr>
      <w:r>
        <w:rPr>
          <w:rFonts w:ascii="Times New Roman" w:hAnsi="Times New Roman" w:cs="Times New Roman"/>
          <w:sz w:val="28"/>
          <w:szCs w:val="28"/>
        </w:rPr>
        <w:t>Το υπό διαβούλευση σχέδιο νόμου συμπληρώνει τον ν.</w:t>
      </w:r>
      <w:r w:rsidR="00F35F90">
        <w:rPr>
          <w:rFonts w:ascii="Times New Roman" w:hAnsi="Times New Roman" w:cs="Times New Roman"/>
          <w:sz w:val="28"/>
          <w:szCs w:val="28"/>
        </w:rPr>
        <w:t xml:space="preserve"> </w:t>
      </w:r>
      <w:r>
        <w:rPr>
          <w:rFonts w:ascii="Times New Roman" w:hAnsi="Times New Roman" w:cs="Times New Roman"/>
          <w:sz w:val="28"/>
          <w:szCs w:val="28"/>
        </w:rPr>
        <w:t xml:space="preserve">4639/2019, </w:t>
      </w:r>
      <w:r w:rsidR="00F35F90">
        <w:rPr>
          <w:rFonts w:ascii="Times New Roman" w:hAnsi="Times New Roman" w:cs="Times New Roman"/>
          <w:sz w:val="28"/>
          <w:szCs w:val="28"/>
        </w:rPr>
        <w:t xml:space="preserve">του </w:t>
      </w:r>
      <w:r w:rsidR="00C01601" w:rsidRPr="00C01601">
        <w:rPr>
          <w:rFonts w:ascii="Times New Roman" w:hAnsi="Times New Roman" w:cs="Times New Roman"/>
          <w:sz w:val="28"/>
          <w:szCs w:val="28"/>
        </w:rPr>
        <w:t>περασμένο</w:t>
      </w:r>
      <w:r w:rsidR="00F35F90">
        <w:rPr>
          <w:rFonts w:ascii="Times New Roman" w:hAnsi="Times New Roman" w:cs="Times New Roman"/>
          <w:sz w:val="28"/>
          <w:szCs w:val="28"/>
        </w:rPr>
        <w:t>υ</w:t>
      </w:r>
      <w:r w:rsidR="00C01601" w:rsidRPr="00C01601">
        <w:rPr>
          <w:rFonts w:ascii="Times New Roman" w:hAnsi="Times New Roman" w:cs="Times New Roman"/>
          <w:sz w:val="28"/>
          <w:szCs w:val="28"/>
        </w:rPr>
        <w:t xml:space="preserve"> Νο</w:t>
      </w:r>
      <w:r w:rsidR="00F35F90">
        <w:rPr>
          <w:rFonts w:ascii="Times New Roman" w:hAnsi="Times New Roman" w:cs="Times New Roman"/>
          <w:sz w:val="28"/>
          <w:szCs w:val="28"/>
        </w:rPr>
        <w:t>εμβρίου</w:t>
      </w:r>
      <w:r w:rsidR="00C01601" w:rsidRPr="00C01601">
        <w:rPr>
          <w:rFonts w:ascii="Times New Roman" w:hAnsi="Times New Roman" w:cs="Times New Roman"/>
          <w:sz w:val="28"/>
          <w:szCs w:val="28"/>
        </w:rPr>
        <w:t>, με τον περιορισμό</w:t>
      </w:r>
      <w:r w:rsidR="00F35F90">
        <w:rPr>
          <w:rFonts w:ascii="Times New Roman" w:hAnsi="Times New Roman" w:cs="Times New Roman"/>
          <w:sz w:val="28"/>
          <w:szCs w:val="28"/>
        </w:rPr>
        <w:t xml:space="preserve"> </w:t>
      </w:r>
      <w:r w:rsidR="00C01601" w:rsidRPr="00C01601">
        <w:rPr>
          <w:rFonts w:ascii="Times New Roman" w:hAnsi="Times New Roman" w:cs="Times New Roman"/>
          <w:sz w:val="28"/>
          <w:szCs w:val="28"/>
        </w:rPr>
        <w:t>των θητειών και τα όρια ηλικίας για τα ΔΣ</w:t>
      </w:r>
      <w:r w:rsidR="00F35F90">
        <w:rPr>
          <w:rFonts w:ascii="Times New Roman" w:hAnsi="Times New Roman" w:cs="Times New Roman"/>
          <w:sz w:val="28"/>
          <w:szCs w:val="28"/>
        </w:rPr>
        <w:t xml:space="preserve"> των Ομοσπονδιών, την κύρωση της Σύμβασης </w:t>
      </w:r>
      <w:proofErr w:type="spellStart"/>
      <w:r w:rsidR="00F35F90">
        <w:rPr>
          <w:rFonts w:ascii="Times New Roman" w:hAnsi="Times New Roman" w:cs="Times New Roman"/>
          <w:sz w:val="28"/>
          <w:szCs w:val="28"/>
          <w:lang w:val="en-US"/>
        </w:rPr>
        <w:t>Macolin</w:t>
      </w:r>
      <w:proofErr w:type="spellEnd"/>
      <w:r w:rsidR="00F35F90" w:rsidRPr="00F35F90">
        <w:rPr>
          <w:rFonts w:ascii="Times New Roman" w:hAnsi="Times New Roman" w:cs="Times New Roman"/>
          <w:sz w:val="28"/>
          <w:szCs w:val="28"/>
        </w:rPr>
        <w:t xml:space="preserve"> </w:t>
      </w:r>
      <w:r w:rsidR="00F35F90">
        <w:rPr>
          <w:rFonts w:ascii="Times New Roman" w:hAnsi="Times New Roman" w:cs="Times New Roman"/>
          <w:sz w:val="28"/>
          <w:szCs w:val="28"/>
        </w:rPr>
        <w:t xml:space="preserve">κ.α. </w:t>
      </w:r>
    </w:p>
    <w:p w14:paraId="79F820E5" w14:textId="77777777" w:rsidR="00C01601" w:rsidRDefault="00F35F90" w:rsidP="00AD44C0">
      <w:pPr>
        <w:jc w:val="both"/>
        <w:rPr>
          <w:rFonts w:ascii="Times New Roman" w:hAnsi="Times New Roman" w:cs="Times New Roman"/>
          <w:sz w:val="28"/>
          <w:szCs w:val="28"/>
        </w:rPr>
      </w:pPr>
      <w:r>
        <w:rPr>
          <w:rFonts w:ascii="Times New Roman" w:hAnsi="Times New Roman" w:cs="Times New Roman"/>
          <w:sz w:val="28"/>
          <w:szCs w:val="28"/>
        </w:rPr>
        <w:t xml:space="preserve">Επιπλέον, με τις διατάξεις που ενδιάμεσα ψηφίστηκαν για τα </w:t>
      </w:r>
      <w:r w:rsidR="00C01601" w:rsidRPr="00C01601">
        <w:rPr>
          <w:rFonts w:ascii="Times New Roman" w:hAnsi="Times New Roman" w:cs="Times New Roman"/>
          <w:sz w:val="28"/>
          <w:szCs w:val="28"/>
        </w:rPr>
        <w:t xml:space="preserve">κωλύματα εκλογιμότητας, </w:t>
      </w:r>
      <w:r>
        <w:rPr>
          <w:rFonts w:ascii="Times New Roman" w:hAnsi="Times New Roman" w:cs="Times New Roman"/>
          <w:sz w:val="28"/>
          <w:szCs w:val="28"/>
        </w:rPr>
        <w:t>το Μητρώο Αθλητικών Σωματείων, τον χρόνο διενέργειας των φετινών εκλογών στις Ομοσπονδίες κ.λπ., διαμορφώνεται</w:t>
      </w:r>
      <w:r w:rsidR="00C01601" w:rsidRPr="00C01601">
        <w:rPr>
          <w:rFonts w:ascii="Times New Roman" w:hAnsi="Times New Roman" w:cs="Times New Roman"/>
          <w:sz w:val="28"/>
          <w:szCs w:val="28"/>
        </w:rPr>
        <w:t xml:space="preserve"> </w:t>
      </w:r>
      <w:r w:rsidR="004D32DF">
        <w:rPr>
          <w:rFonts w:ascii="Times New Roman" w:hAnsi="Times New Roman" w:cs="Times New Roman"/>
          <w:sz w:val="28"/>
          <w:szCs w:val="28"/>
        </w:rPr>
        <w:t xml:space="preserve">πλέον </w:t>
      </w:r>
      <w:r w:rsidR="00C01601" w:rsidRPr="00C01601">
        <w:rPr>
          <w:rFonts w:ascii="Times New Roman" w:hAnsi="Times New Roman" w:cs="Times New Roman"/>
          <w:sz w:val="28"/>
          <w:szCs w:val="28"/>
        </w:rPr>
        <w:t xml:space="preserve">η </w:t>
      </w:r>
      <w:r>
        <w:rPr>
          <w:rFonts w:ascii="Times New Roman" w:hAnsi="Times New Roman" w:cs="Times New Roman"/>
          <w:sz w:val="28"/>
          <w:szCs w:val="28"/>
        </w:rPr>
        <w:t xml:space="preserve">πλήρης </w:t>
      </w:r>
      <w:r w:rsidR="00C01601" w:rsidRPr="00C01601">
        <w:rPr>
          <w:rFonts w:ascii="Times New Roman" w:hAnsi="Times New Roman" w:cs="Times New Roman"/>
          <w:sz w:val="28"/>
          <w:szCs w:val="28"/>
        </w:rPr>
        <w:t>εικόνα</w:t>
      </w:r>
      <w:r w:rsidR="00116885">
        <w:rPr>
          <w:rFonts w:ascii="Times New Roman" w:hAnsi="Times New Roman" w:cs="Times New Roman"/>
          <w:sz w:val="28"/>
          <w:szCs w:val="28"/>
        </w:rPr>
        <w:t xml:space="preserve"> σ</w:t>
      </w:r>
      <w:r w:rsidR="00C01601" w:rsidRPr="00C01601">
        <w:rPr>
          <w:rFonts w:ascii="Times New Roman" w:hAnsi="Times New Roman" w:cs="Times New Roman"/>
          <w:sz w:val="28"/>
          <w:szCs w:val="28"/>
        </w:rPr>
        <w:t>το νέο πλαίσιο</w:t>
      </w:r>
      <w:r>
        <w:rPr>
          <w:rFonts w:ascii="Times New Roman" w:hAnsi="Times New Roman" w:cs="Times New Roman"/>
          <w:sz w:val="28"/>
          <w:szCs w:val="28"/>
        </w:rPr>
        <w:t xml:space="preserve"> εφαρμογής και </w:t>
      </w:r>
      <w:r w:rsidR="00C01601" w:rsidRPr="00C01601">
        <w:rPr>
          <w:rFonts w:ascii="Times New Roman" w:hAnsi="Times New Roman" w:cs="Times New Roman"/>
          <w:sz w:val="28"/>
          <w:szCs w:val="28"/>
        </w:rPr>
        <w:t xml:space="preserve">λειτουργίας </w:t>
      </w:r>
      <w:r>
        <w:rPr>
          <w:rFonts w:ascii="Times New Roman" w:hAnsi="Times New Roman" w:cs="Times New Roman"/>
          <w:sz w:val="28"/>
          <w:szCs w:val="28"/>
        </w:rPr>
        <w:t>της αθλητικής μεταρρύθμισης.</w:t>
      </w:r>
    </w:p>
    <w:p w14:paraId="3F12F298" w14:textId="77777777" w:rsidR="00AD44C0" w:rsidRDefault="00AD44C0" w:rsidP="00AD44C0">
      <w:pPr>
        <w:jc w:val="both"/>
        <w:rPr>
          <w:rFonts w:ascii="Times New Roman" w:hAnsi="Times New Roman" w:cs="Times New Roman"/>
          <w:sz w:val="28"/>
          <w:szCs w:val="28"/>
        </w:rPr>
      </w:pPr>
    </w:p>
    <w:p w14:paraId="54F17F5E" w14:textId="77777777" w:rsidR="00AD44C0" w:rsidRDefault="00AD44C0" w:rsidP="00AD44C0">
      <w:pPr>
        <w:jc w:val="both"/>
        <w:rPr>
          <w:rFonts w:ascii="Times New Roman" w:hAnsi="Times New Roman" w:cs="Times New Roman"/>
          <w:sz w:val="28"/>
          <w:szCs w:val="28"/>
        </w:rPr>
      </w:pPr>
      <w:r>
        <w:rPr>
          <w:rFonts w:ascii="Times New Roman" w:hAnsi="Times New Roman" w:cs="Times New Roman"/>
          <w:sz w:val="28"/>
          <w:szCs w:val="28"/>
        </w:rPr>
        <w:t xml:space="preserve">Στο σχέδιο νόμου προβλέπονται συνοπτικά </w:t>
      </w:r>
      <w:r w:rsidR="008C4EAB">
        <w:rPr>
          <w:rFonts w:ascii="Times New Roman" w:hAnsi="Times New Roman" w:cs="Times New Roman"/>
          <w:sz w:val="28"/>
          <w:szCs w:val="28"/>
        </w:rPr>
        <w:t>τα εξής</w:t>
      </w:r>
      <w:r>
        <w:rPr>
          <w:rFonts w:ascii="Times New Roman" w:hAnsi="Times New Roman" w:cs="Times New Roman"/>
          <w:sz w:val="28"/>
          <w:szCs w:val="28"/>
        </w:rPr>
        <w:t>:</w:t>
      </w:r>
    </w:p>
    <w:p w14:paraId="4FB0244C" w14:textId="77777777" w:rsidR="00AD44C0" w:rsidRDefault="00AD44C0" w:rsidP="00AD44C0">
      <w:pPr>
        <w:jc w:val="both"/>
        <w:rPr>
          <w:rFonts w:ascii="Times New Roman" w:hAnsi="Times New Roman" w:cs="Times New Roman"/>
          <w:sz w:val="28"/>
          <w:szCs w:val="28"/>
        </w:rPr>
      </w:pPr>
    </w:p>
    <w:p w14:paraId="336D47B5" w14:textId="77777777" w:rsidR="00AD44C0" w:rsidRDefault="00AD44C0" w:rsidP="00AD44C0">
      <w:pPr>
        <w:jc w:val="both"/>
        <w:rPr>
          <w:rFonts w:ascii="Times New Roman" w:hAnsi="Times New Roman" w:cs="Times New Roman"/>
          <w:b/>
          <w:bCs/>
          <w:sz w:val="28"/>
          <w:szCs w:val="28"/>
        </w:rPr>
      </w:pPr>
      <w:r w:rsidRPr="00AD44C0">
        <w:rPr>
          <w:rFonts w:ascii="Times New Roman" w:hAnsi="Times New Roman" w:cs="Times New Roman"/>
          <w:b/>
          <w:bCs/>
          <w:sz w:val="28"/>
          <w:szCs w:val="28"/>
        </w:rPr>
        <w:t>Α. ΓΕΝΙΚΕΣ ΣΥΝΕΛΕΥΣΕΙΣ - ΑΡΧΑΙΡΕΣΙΕΣ ΑΘΛΗΤΚΩΝ ΦΟΡΕΩΝ</w:t>
      </w:r>
    </w:p>
    <w:p w14:paraId="0264CB44" w14:textId="77777777" w:rsidR="00AD44C0" w:rsidRPr="00454BC9" w:rsidRDefault="00454BC9" w:rsidP="00AD44C0">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sz w:val="28"/>
          <w:szCs w:val="28"/>
        </w:rPr>
        <w:t>Στις εκλογές Σωματείων, Ενώσεων, Ομοσπονδιών απαγορεύεται η δια πληρεξουσίου συμμετοχή.</w:t>
      </w:r>
    </w:p>
    <w:p w14:paraId="6FD6A161" w14:textId="77777777" w:rsidR="00454BC9" w:rsidRPr="00454BC9" w:rsidRDefault="00454BC9" w:rsidP="00AD44C0">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sz w:val="28"/>
          <w:szCs w:val="28"/>
        </w:rPr>
        <w:t>Της Εφορευτικής Επιτροπής προΐσταται δικηγόρος ως δικαστικός αντιπρόσωπος.</w:t>
      </w:r>
    </w:p>
    <w:p w14:paraId="17F9F07E" w14:textId="77777777" w:rsidR="00454BC9" w:rsidRPr="00454BC9" w:rsidRDefault="00454BC9" w:rsidP="00AD44C0">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sz w:val="28"/>
          <w:szCs w:val="28"/>
        </w:rPr>
        <w:t xml:space="preserve">Ο εκλογικός κατάλογος για Ενώσεις και Ομοσπονδίες περιλαμβάνει </w:t>
      </w:r>
      <w:r w:rsidR="00372201">
        <w:rPr>
          <w:rFonts w:ascii="Times New Roman" w:hAnsi="Times New Roman" w:cs="Times New Roman"/>
          <w:sz w:val="28"/>
          <w:szCs w:val="28"/>
        </w:rPr>
        <w:t xml:space="preserve">αποκλειστικά και μόνο </w:t>
      </w:r>
      <w:r>
        <w:rPr>
          <w:rFonts w:ascii="Times New Roman" w:hAnsi="Times New Roman" w:cs="Times New Roman"/>
          <w:sz w:val="28"/>
          <w:szCs w:val="28"/>
        </w:rPr>
        <w:t>Σωματεία με Ειδική Αθλητική Αναγνώριση, εγγεγραμμένα στο Μητρώο της ΓΓΑ και με ενεργή συμμετοχή στις επίσημες διοργανώσεις την τελευταία διετία.</w:t>
      </w:r>
    </w:p>
    <w:p w14:paraId="6A8BCBB1" w14:textId="77777777" w:rsidR="0087603E" w:rsidRPr="0087603E" w:rsidRDefault="00454BC9" w:rsidP="00AD44C0">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sz w:val="28"/>
          <w:szCs w:val="28"/>
        </w:rPr>
        <w:t xml:space="preserve">Ο εκλογικός κατάλογος υποβάλλεται </w:t>
      </w:r>
      <w:r w:rsidR="0087603E">
        <w:rPr>
          <w:rFonts w:ascii="Times New Roman" w:hAnsi="Times New Roman" w:cs="Times New Roman"/>
          <w:sz w:val="28"/>
          <w:szCs w:val="28"/>
        </w:rPr>
        <w:t>προς επικύρωση στη ΓΓΑ τουλάχιστον 20 ημέρες πριν από τη Γενική Συνέλευση και αναμορφώνεται στο μέτρο που δεν συμφωνεί με το τηρούμενο Μητρώο Αθλητικών Φορέων.</w:t>
      </w:r>
    </w:p>
    <w:p w14:paraId="10122ECE" w14:textId="77777777" w:rsidR="0087603E" w:rsidRPr="0087603E" w:rsidRDefault="0087603E" w:rsidP="00AD44C0">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sz w:val="28"/>
          <w:szCs w:val="28"/>
        </w:rPr>
        <w:t>Ο</w:t>
      </w:r>
      <w:r w:rsidRPr="0087603E">
        <w:rPr>
          <w:rFonts w:ascii="Times New Roman" w:hAnsi="Times New Roman" w:cs="Times New Roman"/>
          <w:sz w:val="28"/>
          <w:szCs w:val="28"/>
        </w:rPr>
        <w:t xml:space="preserve">ι εκλογές </w:t>
      </w:r>
      <w:r>
        <w:rPr>
          <w:rFonts w:ascii="Times New Roman" w:hAnsi="Times New Roman" w:cs="Times New Roman"/>
          <w:sz w:val="28"/>
          <w:szCs w:val="28"/>
        </w:rPr>
        <w:t xml:space="preserve">για ΔΣ </w:t>
      </w:r>
      <w:r w:rsidRPr="0087603E">
        <w:rPr>
          <w:rFonts w:ascii="Times New Roman" w:hAnsi="Times New Roman" w:cs="Times New Roman"/>
          <w:sz w:val="28"/>
          <w:szCs w:val="28"/>
        </w:rPr>
        <w:t>διεξάγονται με ενιαίο ψηφοδέλτιο που απαρτίζεται από δύο επιμέρους τμήματα</w:t>
      </w:r>
      <w:r>
        <w:rPr>
          <w:rFonts w:ascii="Times New Roman" w:hAnsi="Times New Roman" w:cs="Times New Roman"/>
          <w:sz w:val="28"/>
          <w:szCs w:val="28"/>
        </w:rPr>
        <w:t>:</w:t>
      </w:r>
      <w:r w:rsidRPr="0087603E">
        <w:rPr>
          <w:rFonts w:ascii="Times New Roman" w:hAnsi="Times New Roman" w:cs="Times New Roman"/>
          <w:sz w:val="28"/>
          <w:szCs w:val="28"/>
        </w:rPr>
        <w:t xml:space="preserve"> Στο πρώτο τμήμα αναγράφονται τα ονοματεπώνυμα των υποψηφίων προέδρων του και στο δεύτερο</w:t>
      </w:r>
      <w:r>
        <w:rPr>
          <w:rFonts w:ascii="Times New Roman" w:hAnsi="Times New Roman" w:cs="Times New Roman"/>
          <w:sz w:val="28"/>
          <w:szCs w:val="28"/>
        </w:rPr>
        <w:t xml:space="preserve"> τμήμα</w:t>
      </w:r>
      <w:r w:rsidRPr="0087603E">
        <w:rPr>
          <w:rFonts w:ascii="Times New Roman" w:hAnsi="Times New Roman" w:cs="Times New Roman"/>
          <w:sz w:val="28"/>
          <w:szCs w:val="28"/>
        </w:rPr>
        <w:t xml:space="preserve"> αναγράφονται τα ονοματεπώνυμα των υποψηφίων μελών</w:t>
      </w:r>
      <w:r>
        <w:rPr>
          <w:rFonts w:ascii="Times New Roman" w:hAnsi="Times New Roman" w:cs="Times New Roman"/>
          <w:sz w:val="28"/>
          <w:szCs w:val="28"/>
        </w:rPr>
        <w:t xml:space="preserve">. </w:t>
      </w:r>
      <w:r w:rsidRPr="0087603E">
        <w:rPr>
          <w:rFonts w:ascii="Times New Roman" w:hAnsi="Times New Roman" w:cs="Times New Roman"/>
          <w:sz w:val="28"/>
          <w:szCs w:val="28"/>
        </w:rPr>
        <w:t>Ο εκλογέας σταυροδοτεί με έναν (1) σταυρό τον υποψήφιο πρόεδρο της προτίμησής του και δικαιούται να σταυροδοτήσει υποψήφια μέλη μέχρι τα δύο τρίτα (2/3) του συνόλου των προς εκλογή θέσεων</w:t>
      </w:r>
      <w:r>
        <w:rPr>
          <w:rFonts w:ascii="Times New Roman" w:hAnsi="Times New Roman" w:cs="Times New Roman"/>
          <w:sz w:val="28"/>
          <w:szCs w:val="28"/>
        </w:rPr>
        <w:t>.</w:t>
      </w:r>
    </w:p>
    <w:p w14:paraId="249A3EB9" w14:textId="77777777" w:rsidR="00454BC9" w:rsidRPr="0087603E" w:rsidRDefault="0087603E" w:rsidP="00AD44C0">
      <w:pPr>
        <w:pStyle w:val="ListParagraph"/>
        <w:numPr>
          <w:ilvl w:val="0"/>
          <w:numId w:val="1"/>
        </w:numPr>
        <w:jc w:val="both"/>
        <w:rPr>
          <w:rFonts w:ascii="Times New Roman" w:hAnsi="Times New Roman" w:cs="Times New Roman"/>
          <w:b/>
          <w:bCs/>
          <w:sz w:val="28"/>
          <w:szCs w:val="28"/>
        </w:rPr>
      </w:pPr>
      <w:r w:rsidRPr="0087603E">
        <w:rPr>
          <w:rFonts w:ascii="Times New Roman" w:hAnsi="Times New Roman" w:cs="Times New Roman"/>
          <w:sz w:val="28"/>
          <w:szCs w:val="28"/>
        </w:rPr>
        <w:t xml:space="preserve">Υποψήφιος πρόεδρος που κατά την ψηφοφορία λαμβάνει ποσοστό ψήφων τουλάχιστον 25% των εγκύρων ψηφοδελτίων εκλέγεται μέλος του </w:t>
      </w:r>
      <w:r>
        <w:rPr>
          <w:rFonts w:ascii="Times New Roman" w:hAnsi="Times New Roman" w:cs="Times New Roman"/>
          <w:sz w:val="28"/>
          <w:szCs w:val="28"/>
        </w:rPr>
        <w:t>ΔΣ</w:t>
      </w:r>
      <w:r w:rsidRPr="0087603E">
        <w:rPr>
          <w:rFonts w:ascii="Times New Roman" w:hAnsi="Times New Roman" w:cs="Times New Roman"/>
          <w:sz w:val="28"/>
          <w:szCs w:val="28"/>
        </w:rPr>
        <w:t>.</w:t>
      </w:r>
      <w:r w:rsidR="00454BC9">
        <w:rPr>
          <w:rFonts w:ascii="Times New Roman" w:hAnsi="Times New Roman" w:cs="Times New Roman"/>
          <w:sz w:val="28"/>
          <w:szCs w:val="28"/>
        </w:rPr>
        <w:t xml:space="preserve"> </w:t>
      </w:r>
    </w:p>
    <w:p w14:paraId="4C65074A" w14:textId="77777777" w:rsidR="0087603E" w:rsidRDefault="0087603E" w:rsidP="00AD44C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Ο</w:t>
      </w:r>
      <w:r w:rsidRPr="0087603E">
        <w:rPr>
          <w:rFonts w:ascii="Times New Roman" w:hAnsi="Times New Roman" w:cs="Times New Roman"/>
          <w:sz w:val="28"/>
          <w:szCs w:val="28"/>
        </w:rPr>
        <w:t xml:space="preserve"> </w:t>
      </w:r>
      <w:r>
        <w:rPr>
          <w:rFonts w:ascii="Times New Roman" w:hAnsi="Times New Roman" w:cs="Times New Roman"/>
          <w:sz w:val="28"/>
          <w:szCs w:val="28"/>
        </w:rPr>
        <w:t>Α</w:t>
      </w:r>
      <w:r w:rsidRPr="0087603E">
        <w:rPr>
          <w:rFonts w:ascii="Times New Roman" w:hAnsi="Times New Roman" w:cs="Times New Roman"/>
          <w:sz w:val="28"/>
          <w:szCs w:val="28"/>
        </w:rPr>
        <w:t>ντιπρόεδρο</w:t>
      </w:r>
      <w:r>
        <w:rPr>
          <w:rFonts w:ascii="Times New Roman" w:hAnsi="Times New Roman" w:cs="Times New Roman"/>
          <w:sz w:val="28"/>
          <w:szCs w:val="28"/>
        </w:rPr>
        <w:t>ς</w:t>
      </w:r>
      <w:r w:rsidRPr="0087603E">
        <w:rPr>
          <w:rFonts w:ascii="Times New Roman" w:hAnsi="Times New Roman" w:cs="Times New Roman"/>
          <w:sz w:val="28"/>
          <w:szCs w:val="28"/>
        </w:rPr>
        <w:t xml:space="preserve">, </w:t>
      </w:r>
      <w:r>
        <w:rPr>
          <w:rFonts w:ascii="Times New Roman" w:hAnsi="Times New Roman" w:cs="Times New Roman"/>
          <w:sz w:val="28"/>
          <w:szCs w:val="28"/>
        </w:rPr>
        <w:t>ο</w:t>
      </w:r>
      <w:r w:rsidRPr="0087603E">
        <w:rPr>
          <w:rFonts w:ascii="Times New Roman" w:hAnsi="Times New Roman" w:cs="Times New Roman"/>
          <w:sz w:val="28"/>
          <w:szCs w:val="28"/>
        </w:rPr>
        <w:t xml:space="preserve"> </w:t>
      </w:r>
      <w:r>
        <w:rPr>
          <w:rFonts w:ascii="Times New Roman" w:hAnsi="Times New Roman" w:cs="Times New Roman"/>
          <w:sz w:val="28"/>
          <w:szCs w:val="28"/>
        </w:rPr>
        <w:t>Γ</w:t>
      </w:r>
      <w:r w:rsidRPr="0087603E">
        <w:rPr>
          <w:rFonts w:ascii="Times New Roman" w:hAnsi="Times New Roman" w:cs="Times New Roman"/>
          <w:sz w:val="28"/>
          <w:szCs w:val="28"/>
        </w:rPr>
        <w:t>ραμματέα</w:t>
      </w:r>
      <w:r>
        <w:rPr>
          <w:rFonts w:ascii="Times New Roman" w:hAnsi="Times New Roman" w:cs="Times New Roman"/>
          <w:sz w:val="28"/>
          <w:szCs w:val="28"/>
        </w:rPr>
        <w:t>ς</w:t>
      </w:r>
      <w:r w:rsidRPr="0087603E">
        <w:rPr>
          <w:rFonts w:ascii="Times New Roman" w:hAnsi="Times New Roman" w:cs="Times New Roman"/>
          <w:sz w:val="28"/>
          <w:szCs w:val="28"/>
        </w:rPr>
        <w:t xml:space="preserve"> και </w:t>
      </w:r>
      <w:r>
        <w:rPr>
          <w:rFonts w:ascii="Times New Roman" w:hAnsi="Times New Roman" w:cs="Times New Roman"/>
          <w:sz w:val="28"/>
          <w:szCs w:val="28"/>
        </w:rPr>
        <w:t>ο Τ</w:t>
      </w:r>
      <w:r w:rsidRPr="0087603E">
        <w:rPr>
          <w:rFonts w:ascii="Times New Roman" w:hAnsi="Times New Roman" w:cs="Times New Roman"/>
          <w:sz w:val="28"/>
          <w:szCs w:val="28"/>
        </w:rPr>
        <w:t>αμία</w:t>
      </w:r>
      <w:r>
        <w:rPr>
          <w:rFonts w:ascii="Times New Roman" w:hAnsi="Times New Roman" w:cs="Times New Roman"/>
          <w:sz w:val="28"/>
          <w:szCs w:val="28"/>
        </w:rPr>
        <w:t>ς</w:t>
      </w:r>
      <w:r w:rsidRPr="0087603E">
        <w:rPr>
          <w:rFonts w:ascii="Times New Roman" w:hAnsi="Times New Roman" w:cs="Times New Roman"/>
          <w:sz w:val="28"/>
          <w:szCs w:val="28"/>
        </w:rPr>
        <w:t xml:space="preserve"> του Δ.Σ εκλέγονται, με απόλυτη πλειοψηφία, από το σύνολο των εκλεγέντων μελών κατά την πρώτη συνεδρίασή του</w:t>
      </w:r>
      <w:r>
        <w:rPr>
          <w:rFonts w:ascii="Times New Roman" w:hAnsi="Times New Roman" w:cs="Times New Roman"/>
          <w:sz w:val="28"/>
          <w:szCs w:val="28"/>
        </w:rPr>
        <w:t xml:space="preserve"> οργάνου</w:t>
      </w:r>
      <w:r w:rsidRPr="0087603E">
        <w:rPr>
          <w:rFonts w:ascii="Times New Roman" w:hAnsi="Times New Roman" w:cs="Times New Roman"/>
          <w:sz w:val="28"/>
          <w:szCs w:val="28"/>
        </w:rPr>
        <w:t>, που συγκαλείται με σκοπό τη συγκρότησή του σε σώμα</w:t>
      </w:r>
      <w:r w:rsidR="00002B04">
        <w:rPr>
          <w:rFonts w:ascii="Times New Roman" w:hAnsi="Times New Roman" w:cs="Times New Roman"/>
          <w:sz w:val="28"/>
          <w:szCs w:val="28"/>
        </w:rPr>
        <w:t>.</w:t>
      </w:r>
    </w:p>
    <w:p w14:paraId="5AD571AE" w14:textId="77777777" w:rsidR="00372201" w:rsidRDefault="00372201" w:rsidP="00717989">
      <w:pPr>
        <w:jc w:val="both"/>
        <w:rPr>
          <w:rFonts w:ascii="Times New Roman" w:hAnsi="Times New Roman" w:cs="Times New Roman"/>
          <w:sz w:val="28"/>
          <w:szCs w:val="28"/>
        </w:rPr>
      </w:pPr>
    </w:p>
    <w:p w14:paraId="49770B35" w14:textId="77777777" w:rsidR="00717989" w:rsidRDefault="00717989" w:rsidP="00717989">
      <w:pPr>
        <w:jc w:val="both"/>
        <w:rPr>
          <w:rFonts w:ascii="Times New Roman" w:hAnsi="Times New Roman" w:cs="Times New Roman"/>
          <w:sz w:val="28"/>
          <w:szCs w:val="28"/>
        </w:rPr>
      </w:pPr>
      <w:r>
        <w:rPr>
          <w:rFonts w:ascii="Times New Roman" w:hAnsi="Times New Roman" w:cs="Times New Roman"/>
          <w:sz w:val="28"/>
          <w:szCs w:val="28"/>
        </w:rPr>
        <w:t>Παράλληλα, στη συγκεκριμένη ενότητα άρθρων του σχεδίου νόμου</w:t>
      </w:r>
      <w:r w:rsidR="00E817FD">
        <w:rPr>
          <w:rFonts w:ascii="Times New Roman" w:hAnsi="Times New Roman" w:cs="Times New Roman"/>
          <w:sz w:val="28"/>
          <w:szCs w:val="28"/>
        </w:rPr>
        <w:t>,</w:t>
      </w:r>
      <w:r>
        <w:rPr>
          <w:rFonts w:ascii="Times New Roman" w:hAnsi="Times New Roman" w:cs="Times New Roman"/>
          <w:sz w:val="28"/>
          <w:szCs w:val="28"/>
        </w:rPr>
        <w:t xml:space="preserve"> απλοποιούνται οι διαδικασίες χορήγησης Ειδικής Αθλητικής Αναγνώρισης </w:t>
      </w:r>
      <w:r w:rsidR="00E817FD">
        <w:rPr>
          <w:rFonts w:ascii="Times New Roman" w:hAnsi="Times New Roman" w:cs="Times New Roman"/>
          <w:sz w:val="28"/>
          <w:szCs w:val="28"/>
        </w:rPr>
        <w:t>σ</w:t>
      </w:r>
      <w:r>
        <w:rPr>
          <w:rFonts w:ascii="Times New Roman" w:hAnsi="Times New Roman" w:cs="Times New Roman"/>
          <w:sz w:val="28"/>
          <w:szCs w:val="28"/>
        </w:rPr>
        <w:t xml:space="preserve">τα Σωματεία, τα οποία έχουν περιθώριο δύο (2) έτη να την αποκτήσουν, ειδάλλως διαγράφονται αυτοδικαίως από την Ένωση ή την Ομοσπονδία τους. </w:t>
      </w:r>
      <w:r w:rsidR="00E817FD">
        <w:rPr>
          <w:rFonts w:ascii="Times New Roman" w:hAnsi="Times New Roman" w:cs="Times New Roman"/>
          <w:sz w:val="28"/>
          <w:szCs w:val="28"/>
        </w:rPr>
        <w:t>Επίσης, έως ότου να την αποκτήσουν, δεν μπορούν να μετέχουν σε Πανελλήνιους αγώνες.</w:t>
      </w:r>
    </w:p>
    <w:p w14:paraId="76F5D8C7" w14:textId="77777777" w:rsidR="00E817FD" w:rsidRDefault="00E817FD" w:rsidP="00717989">
      <w:pPr>
        <w:jc w:val="both"/>
        <w:rPr>
          <w:rFonts w:ascii="Times New Roman" w:hAnsi="Times New Roman" w:cs="Times New Roman"/>
          <w:sz w:val="28"/>
          <w:szCs w:val="28"/>
        </w:rPr>
      </w:pPr>
    </w:p>
    <w:p w14:paraId="508A330B" w14:textId="77777777" w:rsidR="00E817FD" w:rsidRDefault="00E817FD" w:rsidP="00717989">
      <w:pPr>
        <w:jc w:val="both"/>
        <w:rPr>
          <w:rFonts w:ascii="Times New Roman" w:hAnsi="Times New Roman" w:cs="Times New Roman"/>
          <w:sz w:val="28"/>
          <w:szCs w:val="28"/>
        </w:rPr>
      </w:pPr>
      <w:r>
        <w:rPr>
          <w:rFonts w:ascii="Times New Roman" w:hAnsi="Times New Roman" w:cs="Times New Roman"/>
          <w:sz w:val="28"/>
          <w:szCs w:val="28"/>
        </w:rPr>
        <w:t>Επιπλέον, επιτρέπεται πλέον η εγγραφή σε Ομοσπονδία αθλητικών ομάδων Ιδρυμάτων, ΝΠΔΔ και ΝΠΙΔ του ευρύτερου δημόσιου τομέα ή εποπτευόμενων από το δημόσια, ενώ οι εκλογές για το ΔΣ της Ελληνικής Ομοσπονδίας Αθλητισμού Κωφών θα διεξάγονται το τελευταίο τετράμηνο του έτους διεξαγωγής των Ολυμπιακών Αγώνων Κωφών.</w:t>
      </w:r>
    </w:p>
    <w:p w14:paraId="60D50470" w14:textId="77777777" w:rsidR="002929C9" w:rsidRDefault="002929C9" w:rsidP="00717989">
      <w:pPr>
        <w:jc w:val="both"/>
        <w:rPr>
          <w:rFonts w:ascii="Times New Roman" w:hAnsi="Times New Roman" w:cs="Times New Roman"/>
          <w:sz w:val="28"/>
          <w:szCs w:val="28"/>
        </w:rPr>
      </w:pPr>
    </w:p>
    <w:p w14:paraId="6718158D" w14:textId="77777777" w:rsidR="002929C9" w:rsidRDefault="002929C9" w:rsidP="002929C9">
      <w:pPr>
        <w:jc w:val="both"/>
        <w:rPr>
          <w:rFonts w:ascii="Times New Roman" w:hAnsi="Times New Roman" w:cs="Times New Roman"/>
          <w:b/>
          <w:bCs/>
          <w:sz w:val="28"/>
          <w:szCs w:val="28"/>
        </w:rPr>
      </w:pPr>
      <w:r w:rsidRPr="002929C9">
        <w:rPr>
          <w:rFonts w:ascii="Times New Roman" w:hAnsi="Times New Roman" w:cs="Times New Roman"/>
          <w:b/>
          <w:bCs/>
          <w:sz w:val="28"/>
          <w:szCs w:val="28"/>
        </w:rPr>
        <w:t>Β. ΑΘΛΗΤΙΣΜΟΣ ΑΤΟΜΩΝ ΜΕ ΑΝΑΠΗΡΙΕΣ</w:t>
      </w:r>
    </w:p>
    <w:p w14:paraId="21FFAC66" w14:textId="77777777" w:rsidR="002929C9" w:rsidRPr="002929C9" w:rsidRDefault="00A307E6" w:rsidP="002929C9">
      <w:pPr>
        <w:pStyle w:val="ListParagraph"/>
        <w:numPr>
          <w:ilvl w:val="0"/>
          <w:numId w:val="5"/>
        </w:numPr>
        <w:jc w:val="both"/>
        <w:rPr>
          <w:rFonts w:ascii="Times New Roman" w:hAnsi="Times New Roman" w:cs="Times New Roman"/>
          <w:b/>
          <w:bCs/>
          <w:sz w:val="28"/>
          <w:szCs w:val="28"/>
        </w:rPr>
      </w:pPr>
      <w:r>
        <w:rPr>
          <w:rFonts w:ascii="Times New Roman" w:hAnsi="Times New Roman" w:cs="Times New Roman"/>
          <w:sz w:val="28"/>
          <w:szCs w:val="28"/>
        </w:rPr>
        <w:t>Η</w:t>
      </w:r>
      <w:r w:rsidR="002929C9">
        <w:rPr>
          <w:rFonts w:ascii="Times New Roman" w:hAnsi="Times New Roman" w:cs="Times New Roman"/>
          <w:sz w:val="28"/>
          <w:szCs w:val="28"/>
        </w:rPr>
        <w:t xml:space="preserve"> σύσταση Ομοσπονδίας για το άθλημα του Ποδοσφαίρου Ακρωτηριασμένων (ατόμων με ακρωτηριασμό ή εγγενή ανωμαλία ενός εκ των δύο κάτω άκρων)</w:t>
      </w:r>
      <w:r>
        <w:rPr>
          <w:rFonts w:ascii="Times New Roman" w:hAnsi="Times New Roman" w:cs="Times New Roman"/>
          <w:sz w:val="28"/>
          <w:szCs w:val="28"/>
        </w:rPr>
        <w:t xml:space="preserve"> θα απαιτεί αποφάσεις τριών (3) σωματείων που καλλιεργούν το άθλημα και πληρούν τις νόμιμες προϋποθέσεις.</w:t>
      </w:r>
    </w:p>
    <w:p w14:paraId="6885874A" w14:textId="77777777" w:rsidR="002929C9" w:rsidRPr="00A307E6" w:rsidRDefault="002929C9" w:rsidP="002929C9">
      <w:pPr>
        <w:pStyle w:val="ListParagraph"/>
        <w:numPr>
          <w:ilvl w:val="0"/>
          <w:numId w:val="4"/>
        </w:numPr>
        <w:jc w:val="both"/>
        <w:rPr>
          <w:rFonts w:ascii="Times New Roman" w:hAnsi="Times New Roman" w:cs="Times New Roman"/>
          <w:b/>
          <w:bCs/>
          <w:sz w:val="28"/>
          <w:szCs w:val="28"/>
        </w:rPr>
      </w:pPr>
      <w:r>
        <w:rPr>
          <w:rFonts w:ascii="Times New Roman" w:hAnsi="Times New Roman" w:cs="Times New Roman"/>
          <w:color w:val="000000"/>
          <w:sz w:val="28"/>
          <w:szCs w:val="28"/>
        </w:rPr>
        <w:t xml:space="preserve">Ορίζεται </w:t>
      </w:r>
      <w:r w:rsidRPr="002929C9">
        <w:rPr>
          <w:rFonts w:ascii="Times New Roman" w:hAnsi="Times New Roman" w:cs="Times New Roman"/>
          <w:color w:val="000000"/>
          <w:sz w:val="28"/>
          <w:szCs w:val="28"/>
        </w:rPr>
        <w:t>δικαιότερη και σύμφωνη με τις αρχές του αθλητισμού εκπροσώπηση στην 11μελή ολομέλεια της Διοίκησης της Ελληνικής Παραολυμπιακής Επιτροπής</w:t>
      </w:r>
      <w:r w:rsidR="00A307E6">
        <w:rPr>
          <w:rFonts w:ascii="Times New Roman" w:hAnsi="Times New Roman" w:cs="Times New Roman"/>
          <w:color w:val="000000"/>
          <w:sz w:val="28"/>
          <w:szCs w:val="28"/>
        </w:rPr>
        <w:t xml:space="preserve">. </w:t>
      </w:r>
      <w:r>
        <w:rPr>
          <w:rFonts w:ascii="Times New Roman" w:hAnsi="Times New Roman" w:cs="Times New Roman"/>
          <w:sz w:val="28"/>
          <w:szCs w:val="28"/>
        </w:rPr>
        <w:t>Μ</w:t>
      </w:r>
      <w:r w:rsidRPr="002929C9">
        <w:rPr>
          <w:rFonts w:ascii="Times New Roman" w:hAnsi="Times New Roman" w:cs="Times New Roman"/>
          <w:sz w:val="28"/>
          <w:szCs w:val="28"/>
        </w:rPr>
        <w:t xml:space="preserve">ειώνεται </w:t>
      </w:r>
      <w:r>
        <w:rPr>
          <w:rFonts w:ascii="Times New Roman" w:hAnsi="Times New Roman" w:cs="Times New Roman"/>
          <w:sz w:val="28"/>
          <w:szCs w:val="28"/>
        </w:rPr>
        <w:t xml:space="preserve">σε </w:t>
      </w:r>
      <w:r w:rsidR="00A307E6">
        <w:rPr>
          <w:rFonts w:ascii="Times New Roman" w:hAnsi="Times New Roman" w:cs="Times New Roman"/>
          <w:sz w:val="28"/>
          <w:szCs w:val="28"/>
        </w:rPr>
        <w:t>τέσσερις (4)</w:t>
      </w:r>
      <w:r>
        <w:rPr>
          <w:rFonts w:ascii="Times New Roman" w:hAnsi="Times New Roman" w:cs="Times New Roman"/>
          <w:sz w:val="28"/>
          <w:szCs w:val="28"/>
        </w:rPr>
        <w:t xml:space="preserve"> </w:t>
      </w:r>
      <w:r w:rsidRPr="002929C9">
        <w:rPr>
          <w:rFonts w:ascii="Times New Roman" w:hAnsi="Times New Roman" w:cs="Times New Roman"/>
          <w:sz w:val="28"/>
          <w:szCs w:val="28"/>
        </w:rPr>
        <w:t>ο αριθμός των μελών της Ε.Α.ΟΜ. ΑμεΑ</w:t>
      </w:r>
      <w:r w:rsidR="00A307E6">
        <w:rPr>
          <w:rFonts w:ascii="Times New Roman" w:hAnsi="Times New Roman" w:cs="Times New Roman"/>
          <w:sz w:val="28"/>
          <w:szCs w:val="28"/>
        </w:rPr>
        <w:t xml:space="preserve"> </w:t>
      </w:r>
      <w:r w:rsidRPr="002929C9">
        <w:rPr>
          <w:rFonts w:ascii="Times New Roman" w:hAnsi="Times New Roman" w:cs="Times New Roman"/>
          <w:sz w:val="28"/>
          <w:szCs w:val="28"/>
        </w:rPr>
        <w:t xml:space="preserve">και αυξάνεται </w:t>
      </w:r>
      <w:r>
        <w:rPr>
          <w:rFonts w:ascii="Times New Roman" w:hAnsi="Times New Roman" w:cs="Times New Roman"/>
          <w:sz w:val="28"/>
          <w:szCs w:val="28"/>
        </w:rPr>
        <w:t xml:space="preserve">σε </w:t>
      </w:r>
      <w:r w:rsidR="00A307E6">
        <w:rPr>
          <w:rFonts w:ascii="Times New Roman" w:hAnsi="Times New Roman" w:cs="Times New Roman"/>
          <w:sz w:val="28"/>
          <w:szCs w:val="28"/>
        </w:rPr>
        <w:t>τρεις (</w:t>
      </w:r>
      <w:r>
        <w:rPr>
          <w:rFonts w:ascii="Times New Roman" w:hAnsi="Times New Roman" w:cs="Times New Roman"/>
          <w:sz w:val="28"/>
          <w:szCs w:val="28"/>
        </w:rPr>
        <w:t>3</w:t>
      </w:r>
      <w:r w:rsidR="00A307E6">
        <w:rPr>
          <w:rFonts w:ascii="Times New Roman" w:hAnsi="Times New Roman" w:cs="Times New Roman"/>
          <w:sz w:val="28"/>
          <w:szCs w:val="28"/>
        </w:rPr>
        <w:t>)</w:t>
      </w:r>
      <w:r>
        <w:rPr>
          <w:rFonts w:ascii="Times New Roman" w:hAnsi="Times New Roman" w:cs="Times New Roman"/>
          <w:sz w:val="28"/>
          <w:szCs w:val="28"/>
        </w:rPr>
        <w:t xml:space="preserve"> </w:t>
      </w:r>
      <w:r w:rsidRPr="002929C9">
        <w:rPr>
          <w:rFonts w:ascii="Times New Roman" w:hAnsi="Times New Roman" w:cs="Times New Roman"/>
          <w:sz w:val="28"/>
          <w:szCs w:val="28"/>
        </w:rPr>
        <w:t xml:space="preserve">η εκπροσώπηση </w:t>
      </w:r>
      <w:r w:rsidR="00A307E6">
        <w:rPr>
          <w:rFonts w:ascii="Times New Roman" w:hAnsi="Times New Roman" w:cs="Times New Roman"/>
          <w:sz w:val="28"/>
          <w:szCs w:val="28"/>
        </w:rPr>
        <w:t xml:space="preserve">του Συλλόγου Ελλήνων </w:t>
      </w:r>
      <w:r w:rsidRPr="002929C9">
        <w:rPr>
          <w:rFonts w:ascii="Times New Roman" w:hAnsi="Times New Roman" w:cs="Times New Roman"/>
          <w:sz w:val="28"/>
          <w:szCs w:val="28"/>
        </w:rPr>
        <w:t>Παραολυμπιονικών.</w:t>
      </w:r>
    </w:p>
    <w:p w14:paraId="65A41199" w14:textId="77777777" w:rsidR="00A307E6" w:rsidRDefault="00A307E6" w:rsidP="00A307E6">
      <w:pPr>
        <w:pStyle w:val="ListParagraph"/>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Ε</w:t>
      </w:r>
      <w:r w:rsidRPr="00A307E6">
        <w:rPr>
          <w:rFonts w:ascii="Times New Roman" w:hAnsi="Times New Roman" w:cs="Times New Roman"/>
          <w:color w:val="000000"/>
          <w:sz w:val="28"/>
          <w:szCs w:val="28"/>
        </w:rPr>
        <w:t xml:space="preserve">ισάγεται κώλυμα ταυτόχρονης συμμετοχής στην ολομέλεια της </w:t>
      </w:r>
      <w:r>
        <w:rPr>
          <w:rFonts w:ascii="Times New Roman" w:hAnsi="Times New Roman" w:cs="Times New Roman"/>
          <w:color w:val="000000"/>
          <w:sz w:val="28"/>
          <w:szCs w:val="28"/>
        </w:rPr>
        <w:t>Δ</w:t>
      </w:r>
      <w:r w:rsidRPr="00A307E6">
        <w:rPr>
          <w:rFonts w:ascii="Times New Roman" w:hAnsi="Times New Roman" w:cs="Times New Roman"/>
          <w:color w:val="000000"/>
          <w:sz w:val="28"/>
          <w:szCs w:val="28"/>
        </w:rPr>
        <w:t xml:space="preserve">ιοίκησης και στην </w:t>
      </w:r>
      <w:r>
        <w:rPr>
          <w:rFonts w:ascii="Times New Roman" w:hAnsi="Times New Roman" w:cs="Times New Roman"/>
          <w:color w:val="000000"/>
          <w:sz w:val="28"/>
          <w:szCs w:val="28"/>
        </w:rPr>
        <w:t>Ε</w:t>
      </w:r>
      <w:r w:rsidRPr="00A307E6">
        <w:rPr>
          <w:rFonts w:ascii="Times New Roman" w:hAnsi="Times New Roman" w:cs="Times New Roman"/>
          <w:color w:val="000000"/>
          <w:sz w:val="28"/>
          <w:szCs w:val="28"/>
        </w:rPr>
        <w:t xml:space="preserve">κτελεστική </w:t>
      </w:r>
      <w:r>
        <w:rPr>
          <w:rFonts w:ascii="Times New Roman" w:hAnsi="Times New Roman" w:cs="Times New Roman"/>
          <w:color w:val="000000"/>
          <w:sz w:val="28"/>
          <w:szCs w:val="28"/>
        </w:rPr>
        <w:t>Ε</w:t>
      </w:r>
      <w:r w:rsidRPr="00A307E6">
        <w:rPr>
          <w:rFonts w:ascii="Times New Roman" w:hAnsi="Times New Roman" w:cs="Times New Roman"/>
          <w:color w:val="000000"/>
          <w:sz w:val="28"/>
          <w:szCs w:val="28"/>
        </w:rPr>
        <w:t>πιτροπή της Ελληνικής Παραολυμπιακής Επιτροπής</w:t>
      </w:r>
      <w:r>
        <w:rPr>
          <w:rFonts w:ascii="Times New Roman" w:hAnsi="Times New Roman" w:cs="Times New Roman"/>
          <w:color w:val="000000"/>
          <w:sz w:val="28"/>
          <w:szCs w:val="28"/>
        </w:rPr>
        <w:t xml:space="preserve"> </w:t>
      </w:r>
      <w:r w:rsidRPr="00A307E6">
        <w:rPr>
          <w:rFonts w:ascii="Times New Roman" w:hAnsi="Times New Roman" w:cs="Times New Roman"/>
          <w:color w:val="000000"/>
          <w:sz w:val="28"/>
          <w:szCs w:val="28"/>
        </w:rPr>
        <w:t xml:space="preserve">και σε </w:t>
      </w:r>
      <w:r>
        <w:rPr>
          <w:rFonts w:ascii="Times New Roman" w:hAnsi="Times New Roman" w:cs="Times New Roman"/>
          <w:color w:val="000000"/>
          <w:sz w:val="28"/>
          <w:szCs w:val="28"/>
        </w:rPr>
        <w:t>Δ</w:t>
      </w:r>
      <w:r w:rsidRPr="00A307E6">
        <w:rPr>
          <w:rFonts w:ascii="Times New Roman" w:hAnsi="Times New Roman" w:cs="Times New Roman"/>
          <w:color w:val="000000"/>
          <w:sz w:val="28"/>
          <w:szCs w:val="28"/>
        </w:rPr>
        <w:t xml:space="preserve">ιοικητικό </w:t>
      </w:r>
      <w:r>
        <w:rPr>
          <w:rFonts w:ascii="Times New Roman" w:hAnsi="Times New Roman" w:cs="Times New Roman"/>
          <w:color w:val="000000"/>
          <w:sz w:val="28"/>
          <w:szCs w:val="28"/>
        </w:rPr>
        <w:t>Σ</w:t>
      </w:r>
      <w:r w:rsidRPr="00A307E6">
        <w:rPr>
          <w:rFonts w:ascii="Times New Roman" w:hAnsi="Times New Roman" w:cs="Times New Roman"/>
          <w:color w:val="000000"/>
          <w:sz w:val="28"/>
          <w:szCs w:val="28"/>
        </w:rPr>
        <w:t xml:space="preserve">υμβούλιο ή σε άλλο καταστατικό όργανο της Εθνικής Αθλητικής Ομοσπονδίας Ατόμων με Αναπηρίες, της Ομοσπονδίας Σωματείων Καλαθοσφαιριστών με Καρότσι ή οποιασδήποτε άλλης αθλητικής ομοσπονδίας ατόμων με αναπηρίες. </w:t>
      </w:r>
    </w:p>
    <w:p w14:paraId="6244141D" w14:textId="77777777" w:rsidR="00A307E6" w:rsidRDefault="00A307E6" w:rsidP="00A307E6">
      <w:pPr>
        <w:jc w:val="both"/>
        <w:rPr>
          <w:rFonts w:ascii="Times New Roman" w:hAnsi="Times New Roman" w:cs="Times New Roman"/>
          <w:color w:val="000000"/>
          <w:sz w:val="28"/>
          <w:szCs w:val="28"/>
        </w:rPr>
      </w:pPr>
    </w:p>
    <w:p w14:paraId="68C48E33" w14:textId="77777777" w:rsidR="00A307E6" w:rsidRDefault="00A307E6" w:rsidP="00A307E6">
      <w:pPr>
        <w:jc w:val="both"/>
        <w:rPr>
          <w:rFonts w:ascii="Times New Roman" w:hAnsi="Times New Roman" w:cs="Times New Roman"/>
          <w:b/>
          <w:bCs/>
          <w:color w:val="000000"/>
          <w:sz w:val="28"/>
          <w:szCs w:val="28"/>
        </w:rPr>
      </w:pPr>
      <w:r w:rsidRPr="00A307E6">
        <w:rPr>
          <w:rFonts w:ascii="Times New Roman" w:hAnsi="Times New Roman" w:cs="Times New Roman"/>
          <w:b/>
          <w:bCs/>
          <w:color w:val="000000"/>
          <w:sz w:val="28"/>
          <w:szCs w:val="28"/>
        </w:rPr>
        <w:t xml:space="preserve">Γ. ΤΡΟΠΟΠΟΙΗΣΕΙΣ ΑΛΛΩΝ  ΔΙΑΤΑΞΕΩΝ ΑΘΛΗΤΙΚΟΥ ΝΟΜΟΥ </w:t>
      </w:r>
    </w:p>
    <w:p w14:paraId="5790296C" w14:textId="77777777" w:rsidR="00A307E6" w:rsidRDefault="00EF0197" w:rsidP="00A307E6">
      <w:pPr>
        <w:pStyle w:val="ListParagraph"/>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Ε</w:t>
      </w:r>
      <w:r w:rsidRPr="00EF0197">
        <w:rPr>
          <w:rFonts w:ascii="Times New Roman" w:hAnsi="Times New Roman" w:cs="Times New Roman"/>
          <w:color w:val="000000"/>
          <w:sz w:val="28"/>
          <w:szCs w:val="28"/>
        </w:rPr>
        <w:t>ν ενεργεία αθλητές</w:t>
      </w:r>
      <w:r>
        <w:rPr>
          <w:rFonts w:ascii="Times New Roman" w:hAnsi="Times New Roman" w:cs="Times New Roman"/>
          <w:color w:val="000000"/>
          <w:sz w:val="28"/>
          <w:szCs w:val="28"/>
        </w:rPr>
        <w:t xml:space="preserve"> θα μπορούν </w:t>
      </w:r>
      <w:r w:rsidRPr="00EF0197">
        <w:rPr>
          <w:rFonts w:ascii="Times New Roman" w:hAnsi="Times New Roman" w:cs="Times New Roman"/>
          <w:color w:val="000000"/>
          <w:sz w:val="28"/>
          <w:szCs w:val="28"/>
        </w:rPr>
        <w:t xml:space="preserve">να ασκούν παράλληλα  προπονητική δραστηριότητα, </w:t>
      </w:r>
      <w:r>
        <w:rPr>
          <w:rFonts w:ascii="Times New Roman" w:hAnsi="Times New Roman" w:cs="Times New Roman"/>
          <w:color w:val="000000"/>
          <w:sz w:val="28"/>
          <w:szCs w:val="28"/>
        </w:rPr>
        <w:t>αρκεί</w:t>
      </w:r>
      <w:r w:rsidRPr="00EF0197">
        <w:rPr>
          <w:rFonts w:ascii="Times New Roman" w:hAnsi="Times New Roman" w:cs="Times New Roman"/>
          <w:color w:val="000000"/>
          <w:sz w:val="28"/>
          <w:szCs w:val="28"/>
        </w:rPr>
        <w:t xml:space="preserve"> να είναι κάτοχοι άδειας άσκησης επαγγέλματος προπονητή, σύμφωνα με τα όσα </w:t>
      </w:r>
      <w:r>
        <w:rPr>
          <w:rFonts w:ascii="Times New Roman" w:hAnsi="Times New Roman" w:cs="Times New Roman"/>
          <w:color w:val="000000"/>
          <w:sz w:val="28"/>
          <w:szCs w:val="28"/>
        </w:rPr>
        <w:t>νομίμως ισχύουν</w:t>
      </w:r>
      <w:r w:rsidRPr="00EF01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Ε</w:t>
      </w:r>
      <w:r w:rsidRPr="00EF0197">
        <w:rPr>
          <w:rFonts w:ascii="Times New Roman" w:hAnsi="Times New Roman" w:cs="Times New Roman"/>
          <w:color w:val="000000"/>
          <w:sz w:val="28"/>
          <w:szCs w:val="28"/>
        </w:rPr>
        <w:t xml:space="preserve">ξακολουθεί να </w:t>
      </w:r>
      <w:r>
        <w:rPr>
          <w:rFonts w:ascii="Times New Roman" w:hAnsi="Times New Roman" w:cs="Times New Roman"/>
          <w:color w:val="000000"/>
          <w:sz w:val="28"/>
          <w:szCs w:val="28"/>
        </w:rPr>
        <w:t>μην επιτρέπεται</w:t>
      </w:r>
      <w:r w:rsidRPr="00EF0197">
        <w:rPr>
          <w:rFonts w:ascii="Times New Roman" w:hAnsi="Times New Roman" w:cs="Times New Roman"/>
          <w:color w:val="000000"/>
          <w:sz w:val="28"/>
          <w:szCs w:val="28"/>
        </w:rPr>
        <w:t xml:space="preserve"> η δυνατότητα ενός </w:t>
      </w:r>
      <w:r>
        <w:rPr>
          <w:rFonts w:ascii="Times New Roman" w:hAnsi="Times New Roman" w:cs="Times New Roman"/>
          <w:color w:val="000000"/>
          <w:sz w:val="28"/>
          <w:szCs w:val="28"/>
        </w:rPr>
        <w:lastRenderedPageBreak/>
        <w:t>αθλητή</w:t>
      </w:r>
      <w:r w:rsidRPr="00EF0197">
        <w:rPr>
          <w:rFonts w:ascii="Times New Roman" w:hAnsi="Times New Roman" w:cs="Times New Roman"/>
          <w:color w:val="000000"/>
          <w:sz w:val="28"/>
          <w:szCs w:val="28"/>
        </w:rPr>
        <w:t xml:space="preserve"> να είναι προπονητής στην ίδια ή σε άλλη ομάδα της κατηγορίας, στην οποία αγωνίζεται.</w:t>
      </w:r>
    </w:p>
    <w:p w14:paraId="5091E77B" w14:textId="77777777" w:rsidR="007617DC" w:rsidRDefault="00EF0197" w:rsidP="007617DC">
      <w:pPr>
        <w:pStyle w:val="ListParagraph"/>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Ε</w:t>
      </w:r>
      <w:r w:rsidRPr="00EF0197">
        <w:rPr>
          <w:rFonts w:ascii="Times New Roman" w:hAnsi="Times New Roman" w:cs="Times New Roman"/>
          <w:color w:val="000000"/>
          <w:sz w:val="28"/>
          <w:szCs w:val="28"/>
        </w:rPr>
        <w:t xml:space="preserve">ισάγεται </w:t>
      </w:r>
      <w:r>
        <w:rPr>
          <w:rFonts w:ascii="Times New Roman" w:hAnsi="Times New Roman" w:cs="Times New Roman"/>
          <w:color w:val="000000"/>
          <w:sz w:val="28"/>
          <w:szCs w:val="28"/>
        </w:rPr>
        <w:t>η έννοια</w:t>
      </w:r>
      <w:r w:rsidRPr="00EF0197">
        <w:rPr>
          <w:rFonts w:ascii="Times New Roman" w:hAnsi="Times New Roman" w:cs="Times New Roman"/>
          <w:color w:val="000000"/>
          <w:sz w:val="28"/>
          <w:szCs w:val="28"/>
        </w:rPr>
        <w:t xml:space="preserve"> του «Εκπαιδευτή» των αθλημάτων της σκοποβολής και της τοξοβολίας, προκειμένου να παρέχεται η δυνατότητα αποκλειστικά σε ερασιτεχνικά σωματεία να αναθέτουν την εκπαίδευση των ανηλίκων αθλητών τους σε συγκεκριμένο ατομικό άθλημα ή κλάδο άθλησης, σε εκπαιδευτές με σύμβαση απασχόλησης άνευ ανταλλάγματος (οικειοθελούς προσφοράς), οι οποίοι τυγχάνουν έμπειροι αθλητές και οι οποίοι </w:t>
      </w:r>
      <w:r>
        <w:rPr>
          <w:rFonts w:ascii="Times New Roman" w:hAnsi="Times New Roman" w:cs="Times New Roman"/>
          <w:color w:val="000000"/>
          <w:sz w:val="28"/>
          <w:szCs w:val="28"/>
        </w:rPr>
        <w:t>θ</w:t>
      </w:r>
      <w:r w:rsidRPr="00EF0197">
        <w:rPr>
          <w:rFonts w:ascii="Times New Roman" w:hAnsi="Times New Roman" w:cs="Times New Roman"/>
          <w:color w:val="000000"/>
          <w:sz w:val="28"/>
          <w:szCs w:val="28"/>
        </w:rPr>
        <w:t xml:space="preserve">α είναι κάτοχοι αντίστοιχου τίτλου </w:t>
      </w:r>
      <w:r>
        <w:rPr>
          <w:rFonts w:ascii="Times New Roman" w:hAnsi="Times New Roman" w:cs="Times New Roman"/>
          <w:color w:val="000000"/>
          <w:sz w:val="28"/>
          <w:szCs w:val="28"/>
        </w:rPr>
        <w:t>«Ε</w:t>
      </w:r>
      <w:r w:rsidRPr="00EF0197">
        <w:rPr>
          <w:rFonts w:ascii="Times New Roman" w:hAnsi="Times New Roman" w:cs="Times New Roman"/>
          <w:color w:val="000000"/>
          <w:sz w:val="28"/>
          <w:szCs w:val="28"/>
        </w:rPr>
        <w:t>κπαιδευτή</w:t>
      </w:r>
      <w:r>
        <w:rPr>
          <w:rFonts w:ascii="Times New Roman" w:hAnsi="Times New Roman" w:cs="Times New Roman"/>
          <w:color w:val="000000"/>
          <w:sz w:val="28"/>
          <w:szCs w:val="28"/>
        </w:rPr>
        <w:t>»</w:t>
      </w:r>
      <w:r w:rsidRPr="00EF0197">
        <w:rPr>
          <w:rFonts w:ascii="Times New Roman" w:hAnsi="Times New Roman" w:cs="Times New Roman"/>
          <w:color w:val="000000"/>
          <w:sz w:val="28"/>
          <w:szCs w:val="28"/>
        </w:rPr>
        <w:t xml:space="preserve"> της οικείας αθλητικής Ομοσπονδίας. Η άσκηση της δραστηριότητας του </w:t>
      </w:r>
      <w:r>
        <w:rPr>
          <w:rFonts w:ascii="Times New Roman" w:hAnsi="Times New Roman" w:cs="Times New Roman"/>
          <w:color w:val="000000"/>
          <w:sz w:val="28"/>
          <w:szCs w:val="28"/>
        </w:rPr>
        <w:t>«Ε</w:t>
      </w:r>
      <w:r w:rsidRPr="00EF0197">
        <w:rPr>
          <w:rFonts w:ascii="Times New Roman" w:hAnsi="Times New Roman" w:cs="Times New Roman"/>
          <w:color w:val="000000"/>
          <w:sz w:val="28"/>
          <w:szCs w:val="28"/>
        </w:rPr>
        <w:t>κπαιδευτή</w:t>
      </w:r>
      <w:r>
        <w:rPr>
          <w:rFonts w:ascii="Times New Roman" w:hAnsi="Times New Roman" w:cs="Times New Roman"/>
          <w:color w:val="000000"/>
          <w:sz w:val="28"/>
          <w:szCs w:val="28"/>
        </w:rPr>
        <w:t>»</w:t>
      </w:r>
      <w:r w:rsidRPr="00EF0197">
        <w:rPr>
          <w:rFonts w:ascii="Times New Roman" w:hAnsi="Times New Roman" w:cs="Times New Roman"/>
          <w:color w:val="000000"/>
          <w:sz w:val="28"/>
          <w:szCs w:val="28"/>
        </w:rPr>
        <w:t xml:space="preserve"> δεν υποδηλώνει καθ' οιονδήποτε τρόπο την άσκηση επαγγέλματος ή επιτηδεύματος.</w:t>
      </w:r>
    </w:p>
    <w:p w14:paraId="086A2BF5" w14:textId="77777777" w:rsidR="00EF0197" w:rsidRDefault="00EF0197" w:rsidP="007617DC">
      <w:pPr>
        <w:pStyle w:val="ListParagraph"/>
        <w:numPr>
          <w:ilvl w:val="0"/>
          <w:numId w:val="6"/>
        </w:numPr>
        <w:jc w:val="both"/>
        <w:rPr>
          <w:rFonts w:ascii="Times New Roman" w:hAnsi="Times New Roman" w:cs="Times New Roman"/>
          <w:color w:val="000000"/>
          <w:sz w:val="28"/>
          <w:szCs w:val="28"/>
        </w:rPr>
      </w:pPr>
      <w:r w:rsidRPr="007617DC">
        <w:rPr>
          <w:rFonts w:ascii="Times New Roman" w:hAnsi="Times New Roman" w:cs="Times New Roman"/>
          <w:color w:val="000000"/>
          <w:sz w:val="28"/>
          <w:szCs w:val="28"/>
        </w:rPr>
        <w:t xml:space="preserve">Καταργούνται τα κωλύματα </w:t>
      </w:r>
      <w:r w:rsidR="007617DC">
        <w:rPr>
          <w:rFonts w:ascii="Times New Roman" w:hAnsi="Times New Roman" w:cs="Times New Roman"/>
          <w:color w:val="000000"/>
          <w:sz w:val="28"/>
          <w:szCs w:val="28"/>
        </w:rPr>
        <w:t>μη αναγνώρισης διάκρισης στα σχολικά πρωταθλήματα ομαδικών αθλημάτων και μη εγγραφής στον ειδικό πίνακα της ΓΓΑ για μαθητές/τριες που μετεγγράφονται σε Λύκεια της ημεδαπής.</w:t>
      </w:r>
    </w:p>
    <w:p w14:paraId="6C251A69" w14:textId="77777777" w:rsidR="00907A0E" w:rsidRDefault="00907A0E" w:rsidP="007617DC">
      <w:pPr>
        <w:pStyle w:val="ListParagraph"/>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Επιτρέπεται η μετεγγραφή διακεκριμένου αθλητή σε ΣΕΦΑΑ πλησιέστερα στην έδρα του σωματείου του, εφόσον το πανεπιστημιακό τμήμα εισαγωγής του δεν καλλιεργεί την ειδικότητα του αθλήματός με την οποία σημείωσε τη διάκριση του.</w:t>
      </w:r>
    </w:p>
    <w:p w14:paraId="66732820" w14:textId="77777777" w:rsidR="007617DC" w:rsidRDefault="00907A0E" w:rsidP="007617DC">
      <w:pPr>
        <w:pStyle w:val="ListParagraph"/>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Χ</w:t>
      </w:r>
      <w:r w:rsidRPr="00907A0E">
        <w:rPr>
          <w:rFonts w:ascii="Times New Roman" w:hAnsi="Times New Roman" w:cs="Times New Roman"/>
          <w:color w:val="000000"/>
          <w:sz w:val="28"/>
          <w:szCs w:val="28"/>
        </w:rPr>
        <w:t>ορ</w:t>
      </w:r>
      <w:r>
        <w:rPr>
          <w:rFonts w:ascii="Times New Roman" w:hAnsi="Times New Roman" w:cs="Times New Roman"/>
          <w:color w:val="000000"/>
          <w:sz w:val="28"/>
          <w:szCs w:val="28"/>
        </w:rPr>
        <w:t>η</w:t>
      </w:r>
      <w:r w:rsidRPr="00907A0E">
        <w:rPr>
          <w:rFonts w:ascii="Times New Roman" w:hAnsi="Times New Roman" w:cs="Times New Roman"/>
          <w:color w:val="000000"/>
          <w:sz w:val="28"/>
          <w:szCs w:val="28"/>
        </w:rPr>
        <w:t>γ</w:t>
      </w:r>
      <w:r>
        <w:rPr>
          <w:rFonts w:ascii="Times New Roman" w:hAnsi="Times New Roman" w:cs="Times New Roman"/>
          <w:color w:val="000000"/>
          <w:sz w:val="28"/>
          <w:szCs w:val="28"/>
        </w:rPr>
        <w:t>ούνται</w:t>
      </w:r>
      <w:r w:rsidRPr="00907A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οι </w:t>
      </w:r>
      <w:r w:rsidRPr="00907A0E">
        <w:rPr>
          <w:rFonts w:ascii="Times New Roman" w:hAnsi="Times New Roman" w:cs="Times New Roman"/>
          <w:color w:val="000000"/>
          <w:sz w:val="28"/>
          <w:szCs w:val="28"/>
        </w:rPr>
        <w:t>παροχ</w:t>
      </w:r>
      <w:r>
        <w:rPr>
          <w:rFonts w:ascii="Times New Roman" w:hAnsi="Times New Roman" w:cs="Times New Roman"/>
          <w:color w:val="000000"/>
          <w:sz w:val="28"/>
          <w:szCs w:val="28"/>
        </w:rPr>
        <w:t xml:space="preserve">ές </w:t>
      </w:r>
      <w:r w:rsidR="001075E4">
        <w:rPr>
          <w:rFonts w:ascii="Times New Roman" w:hAnsi="Times New Roman" w:cs="Times New Roman"/>
          <w:color w:val="000000"/>
          <w:sz w:val="28"/>
          <w:szCs w:val="28"/>
        </w:rPr>
        <w:t xml:space="preserve">για εξαιρετικές αγωνιστικές διακρίσεις </w:t>
      </w:r>
      <w:r>
        <w:rPr>
          <w:rFonts w:ascii="Times New Roman" w:hAnsi="Times New Roman" w:cs="Times New Roman"/>
          <w:color w:val="000000"/>
          <w:sz w:val="28"/>
          <w:szCs w:val="28"/>
        </w:rPr>
        <w:t>και</w:t>
      </w:r>
      <w:r w:rsidRPr="00907A0E">
        <w:rPr>
          <w:rFonts w:ascii="Times New Roman" w:hAnsi="Times New Roman" w:cs="Times New Roman"/>
          <w:color w:val="000000"/>
          <w:sz w:val="28"/>
          <w:szCs w:val="28"/>
        </w:rPr>
        <w:t xml:space="preserve"> σε αρτιμελείς αθλητές</w:t>
      </w:r>
      <w:r w:rsidR="001075E4">
        <w:rPr>
          <w:rFonts w:ascii="Times New Roman" w:hAnsi="Times New Roman" w:cs="Times New Roman"/>
          <w:color w:val="000000"/>
          <w:sz w:val="28"/>
          <w:szCs w:val="28"/>
        </w:rPr>
        <w:t xml:space="preserve"> - συνοδούς</w:t>
      </w:r>
      <w:r w:rsidRPr="00907A0E">
        <w:rPr>
          <w:rFonts w:ascii="Times New Roman" w:hAnsi="Times New Roman" w:cs="Times New Roman"/>
          <w:color w:val="000000"/>
          <w:sz w:val="28"/>
          <w:szCs w:val="28"/>
        </w:rPr>
        <w:t xml:space="preserve">, που αγωνίζονται νομίμως, με βάση τους διεθνείς κανονισμούς εκάστου αθλήματος, σε αγώνες </w:t>
      </w:r>
      <w:r>
        <w:rPr>
          <w:rFonts w:ascii="Times New Roman" w:hAnsi="Times New Roman" w:cs="Times New Roman"/>
          <w:color w:val="000000"/>
          <w:sz w:val="28"/>
          <w:szCs w:val="28"/>
        </w:rPr>
        <w:t>Α</w:t>
      </w:r>
      <w:r w:rsidRPr="00907A0E">
        <w:rPr>
          <w:rFonts w:ascii="Times New Roman" w:hAnsi="Times New Roman" w:cs="Times New Roman"/>
          <w:color w:val="000000"/>
          <w:sz w:val="28"/>
          <w:szCs w:val="28"/>
        </w:rPr>
        <w:t xml:space="preserve">τόμων με </w:t>
      </w:r>
      <w:r>
        <w:rPr>
          <w:rFonts w:ascii="Times New Roman" w:hAnsi="Times New Roman" w:cs="Times New Roman"/>
          <w:color w:val="000000"/>
          <w:sz w:val="28"/>
          <w:szCs w:val="28"/>
        </w:rPr>
        <w:t>Α</w:t>
      </w:r>
      <w:r w:rsidRPr="00907A0E">
        <w:rPr>
          <w:rFonts w:ascii="Times New Roman" w:hAnsi="Times New Roman" w:cs="Times New Roman"/>
          <w:color w:val="000000"/>
          <w:sz w:val="28"/>
          <w:szCs w:val="28"/>
        </w:rPr>
        <w:t>ναπηρίες</w:t>
      </w:r>
      <w:r>
        <w:rPr>
          <w:rFonts w:ascii="Times New Roman" w:hAnsi="Times New Roman" w:cs="Times New Roman"/>
          <w:color w:val="000000"/>
          <w:sz w:val="28"/>
          <w:szCs w:val="28"/>
        </w:rPr>
        <w:t>: Π</w:t>
      </w:r>
      <w:r w:rsidRPr="00907A0E">
        <w:rPr>
          <w:rFonts w:ascii="Times New Roman" w:hAnsi="Times New Roman" w:cs="Times New Roman"/>
          <w:color w:val="000000"/>
          <w:sz w:val="28"/>
          <w:szCs w:val="28"/>
        </w:rPr>
        <w:t>ιλότο</w:t>
      </w:r>
      <w:r>
        <w:rPr>
          <w:rFonts w:ascii="Times New Roman" w:hAnsi="Times New Roman" w:cs="Times New Roman"/>
          <w:color w:val="000000"/>
          <w:sz w:val="28"/>
          <w:szCs w:val="28"/>
        </w:rPr>
        <w:t>ι</w:t>
      </w:r>
      <w:r w:rsidR="001075E4">
        <w:rPr>
          <w:rFonts w:ascii="Times New Roman" w:hAnsi="Times New Roman" w:cs="Times New Roman"/>
          <w:color w:val="000000"/>
          <w:sz w:val="28"/>
          <w:szCs w:val="28"/>
        </w:rPr>
        <w:t xml:space="preserve"> </w:t>
      </w:r>
      <w:r w:rsidRPr="00907A0E">
        <w:rPr>
          <w:rFonts w:ascii="Times New Roman" w:hAnsi="Times New Roman" w:cs="Times New Roman"/>
          <w:color w:val="000000"/>
          <w:sz w:val="28"/>
          <w:szCs w:val="28"/>
        </w:rPr>
        <w:t>σε αγώνες ποδηλασίας tandem, συνοδο</w:t>
      </w:r>
      <w:r>
        <w:rPr>
          <w:rFonts w:ascii="Times New Roman" w:hAnsi="Times New Roman" w:cs="Times New Roman"/>
          <w:color w:val="000000"/>
          <w:sz w:val="28"/>
          <w:szCs w:val="28"/>
        </w:rPr>
        <w:t>ί</w:t>
      </w:r>
      <w:r w:rsidRPr="00907A0E">
        <w:rPr>
          <w:rFonts w:ascii="Times New Roman" w:hAnsi="Times New Roman" w:cs="Times New Roman"/>
          <w:color w:val="000000"/>
          <w:sz w:val="28"/>
          <w:szCs w:val="28"/>
        </w:rPr>
        <w:t xml:space="preserve"> τυφλών αθλητών στον στίβο, τερματοφύλακες στο ποδόσφαιρο τυφλών και </w:t>
      </w:r>
      <w:r w:rsidR="001075E4">
        <w:rPr>
          <w:rFonts w:ascii="Times New Roman" w:hAnsi="Times New Roman" w:cs="Times New Roman"/>
          <w:color w:val="000000"/>
          <w:sz w:val="28"/>
          <w:szCs w:val="28"/>
        </w:rPr>
        <w:t>συνοδοί</w:t>
      </w:r>
      <w:r w:rsidRPr="00907A0E">
        <w:rPr>
          <w:rFonts w:ascii="Times New Roman" w:hAnsi="Times New Roman" w:cs="Times New Roman"/>
          <w:color w:val="000000"/>
          <w:sz w:val="28"/>
          <w:szCs w:val="28"/>
        </w:rPr>
        <w:t xml:space="preserve"> ατόμων με εγκεφαλική παράλυση ή άλλη κινητική αναπηρία στο boccia.</w:t>
      </w:r>
    </w:p>
    <w:p w14:paraId="6AD748BC" w14:textId="77777777" w:rsidR="00D5192D" w:rsidRPr="009F3D6F" w:rsidRDefault="00D5192D" w:rsidP="007617DC">
      <w:pPr>
        <w:pStyle w:val="ListParagraph"/>
        <w:numPr>
          <w:ilvl w:val="0"/>
          <w:numId w:val="6"/>
        </w:numPr>
        <w:jc w:val="both"/>
        <w:rPr>
          <w:rFonts w:ascii="Times New Roman" w:hAnsi="Times New Roman" w:cs="Times New Roman"/>
          <w:color w:val="000000"/>
          <w:sz w:val="28"/>
          <w:szCs w:val="28"/>
          <w:highlight w:val="yellow"/>
        </w:rPr>
      </w:pPr>
      <w:r w:rsidRPr="009F3D6F">
        <w:rPr>
          <w:rFonts w:ascii="Times New Roman" w:hAnsi="Times New Roman" w:cs="Times New Roman"/>
          <w:color w:val="000000"/>
          <w:sz w:val="28"/>
          <w:szCs w:val="28"/>
          <w:highlight w:val="yellow"/>
        </w:rPr>
        <w:t>Αντιμετωπίζεται το θέμα της λειτουργίας και αδειοδότησης των αμιγώς αθλητικών ιππικών εγκαταστάσεων στην χώρα μας που παρά τον αθλητικό τους χαρακτήρα αδειοδοτούνταν ως κτηνοτροφικές εγκαταστάσεις.</w:t>
      </w:r>
    </w:p>
    <w:p w14:paraId="600E50D3" w14:textId="77777777" w:rsidR="00D5192D" w:rsidRDefault="00D5192D" w:rsidP="007617DC">
      <w:pPr>
        <w:pStyle w:val="ListParagraph"/>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Θ</w:t>
      </w:r>
      <w:r w:rsidRPr="00D5192D">
        <w:rPr>
          <w:rFonts w:ascii="Times New Roman" w:hAnsi="Times New Roman" w:cs="Times New Roman"/>
          <w:color w:val="000000"/>
          <w:sz w:val="28"/>
          <w:szCs w:val="28"/>
        </w:rPr>
        <w:t>εσμοθετείται διαδικασία «προαδειοδότησης» των Κ.Α.Ε., προκειμένου αυτές να συμμετάσχουν  στο πρωτάθλημα καλαθοσφαίρισης της Α1 εθνικής κατηγορίας</w:t>
      </w:r>
      <w:r>
        <w:rPr>
          <w:rFonts w:ascii="Times New Roman" w:hAnsi="Times New Roman" w:cs="Times New Roman"/>
          <w:color w:val="000000"/>
          <w:sz w:val="28"/>
          <w:szCs w:val="28"/>
        </w:rPr>
        <w:t xml:space="preserve">, μέσω ορισμού και </w:t>
      </w:r>
      <w:r w:rsidRPr="00D5192D">
        <w:rPr>
          <w:rFonts w:ascii="Times New Roman" w:hAnsi="Times New Roman" w:cs="Times New Roman"/>
          <w:color w:val="000000"/>
          <w:sz w:val="28"/>
          <w:szCs w:val="28"/>
        </w:rPr>
        <w:t>ελέγχου από τον Ε.Σ.Α.Κ.Ε., ως  διοργανώτρια αρχή, όρων</w:t>
      </w:r>
      <w:r>
        <w:rPr>
          <w:rFonts w:ascii="Times New Roman" w:hAnsi="Times New Roman" w:cs="Times New Roman"/>
          <w:color w:val="000000"/>
          <w:sz w:val="28"/>
          <w:szCs w:val="28"/>
        </w:rPr>
        <w:t>,</w:t>
      </w:r>
      <w:r w:rsidRPr="00D5192D">
        <w:rPr>
          <w:rFonts w:ascii="Times New Roman" w:hAnsi="Times New Roman" w:cs="Times New Roman"/>
          <w:color w:val="000000"/>
          <w:sz w:val="28"/>
          <w:szCs w:val="28"/>
        </w:rPr>
        <w:t xml:space="preserve"> προϋποθέσεων</w:t>
      </w:r>
      <w:r>
        <w:rPr>
          <w:rFonts w:ascii="Times New Roman" w:hAnsi="Times New Roman" w:cs="Times New Roman"/>
          <w:color w:val="000000"/>
          <w:sz w:val="28"/>
          <w:szCs w:val="28"/>
        </w:rPr>
        <w:t xml:space="preserve"> και </w:t>
      </w:r>
      <w:r w:rsidRPr="00D5192D">
        <w:rPr>
          <w:rFonts w:ascii="Times New Roman" w:hAnsi="Times New Roman" w:cs="Times New Roman"/>
          <w:color w:val="000000"/>
          <w:sz w:val="28"/>
          <w:szCs w:val="28"/>
        </w:rPr>
        <w:t>κριτηρίων</w:t>
      </w:r>
      <w:r>
        <w:rPr>
          <w:rFonts w:ascii="Times New Roman" w:hAnsi="Times New Roman" w:cs="Times New Roman"/>
          <w:color w:val="000000"/>
          <w:sz w:val="28"/>
          <w:szCs w:val="28"/>
        </w:rPr>
        <w:t>,</w:t>
      </w:r>
      <w:r w:rsidRPr="00D519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προτού τον έλεγχο </w:t>
      </w:r>
      <w:r w:rsidRPr="00D5192D">
        <w:rPr>
          <w:rFonts w:ascii="Times New Roman" w:hAnsi="Times New Roman" w:cs="Times New Roman"/>
          <w:color w:val="000000"/>
          <w:sz w:val="28"/>
          <w:szCs w:val="28"/>
        </w:rPr>
        <w:t>που διεξάγει η Επιτροπή Επαγγελματικού Αθλητισμού για τη χορήγηση του πιστοποιητικού</w:t>
      </w:r>
      <w:r>
        <w:rPr>
          <w:rFonts w:ascii="Times New Roman" w:hAnsi="Times New Roman" w:cs="Times New Roman"/>
          <w:color w:val="000000"/>
          <w:sz w:val="28"/>
          <w:szCs w:val="28"/>
        </w:rPr>
        <w:t xml:space="preserve"> συμμετοχής.</w:t>
      </w:r>
    </w:p>
    <w:p w14:paraId="203FAAA9" w14:textId="77777777" w:rsidR="00D5192D" w:rsidRDefault="00AD6E5D" w:rsidP="007617DC">
      <w:pPr>
        <w:pStyle w:val="ListParagraph"/>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Σε συμμόρφωση με τον </w:t>
      </w:r>
      <w:r>
        <w:rPr>
          <w:rFonts w:ascii="Times New Roman" w:hAnsi="Times New Roman" w:cs="Times New Roman"/>
          <w:color w:val="000000"/>
          <w:sz w:val="28"/>
          <w:szCs w:val="28"/>
          <w:lang w:val="en-US"/>
        </w:rPr>
        <w:t>WADA</w:t>
      </w:r>
      <w:r w:rsidRPr="00AD6E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επιτυγχάνεται η </w:t>
      </w:r>
      <w:r w:rsidRPr="00AD6E5D">
        <w:rPr>
          <w:rFonts w:ascii="Times New Roman" w:hAnsi="Times New Roman" w:cs="Times New Roman"/>
          <w:color w:val="000000"/>
          <w:sz w:val="28"/>
          <w:szCs w:val="28"/>
        </w:rPr>
        <w:t>πλήρης ανεξαρτησία των ελέγχων ντόπινγκ από τις αθλητικές ομοσπονδίες</w:t>
      </w:r>
      <w:r>
        <w:rPr>
          <w:rFonts w:ascii="Times New Roman" w:hAnsi="Times New Roman" w:cs="Times New Roman"/>
          <w:color w:val="000000"/>
          <w:sz w:val="28"/>
          <w:szCs w:val="28"/>
        </w:rPr>
        <w:t xml:space="preserve">, οι οποίες δεν θα </w:t>
      </w:r>
      <w:r w:rsidRPr="00AD6E5D">
        <w:rPr>
          <w:rFonts w:ascii="Times New Roman" w:hAnsi="Times New Roman" w:cs="Times New Roman"/>
          <w:color w:val="000000"/>
          <w:sz w:val="28"/>
          <w:szCs w:val="28"/>
        </w:rPr>
        <w:t xml:space="preserve">επωμίζονται </w:t>
      </w:r>
      <w:r>
        <w:rPr>
          <w:rFonts w:ascii="Times New Roman" w:hAnsi="Times New Roman" w:cs="Times New Roman"/>
          <w:color w:val="000000"/>
          <w:sz w:val="28"/>
          <w:szCs w:val="28"/>
        </w:rPr>
        <w:t xml:space="preserve">πλέον </w:t>
      </w:r>
      <w:r w:rsidRPr="00AD6E5D">
        <w:rPr>
          <w:rFonts w:ascii="Times New Roman" w:hAnsi="Times New Roman" w:cs="Times New Roman"/>
          <w:color w:val="000000"/>
          <w:sz w:val="28"/>
          <w:szCs w:val="28"/>
        </w:rPr>
        <w:t xml:space="preserve">το </w:t>
      </w:r>
      <w:r>
        <w:rPr>
          <w:rFonts w:ascii="Times New Roman" w:hAnsi="Times New Roman" w:cs="Times New Roman"/>
          <w:color w:val="000000"/>
          <w:sz w:val="28"/>
          <w:szCs w:val="28"/>
        </w:rPr>
        <w:t xml:space="preserve">ετήσιο </w:t>
      </w:r>
      <w:r w:rsidRPr="00AD6E5D">
        <w:rPr>
          <w:rFonts w:ascii="Times New Roman" w:hAnsi="Times New Roman" w:cs="Times New Roman"/>
          <w:color w:val="000000"/>
          <w:sz w:val="28"/>
          <w:szCs w:val="28"/>
        </w:rPr>
        <w:t>κόστος</w:t>
      </w:r>
      <w:r>
        <w:rPr>
          <w:rFonts w:ascii="Times New Roman" w:hAnsi="Times New Roman" w:cs="Times New Roman"/>
          <w:color w:val="000000"/>
          <w:sz w:val="28"/>
          <w:szCs w:val="28"/>
        </w:rPr>
        <w:t>. Το</w:t>
      </w:r>
      <w:r w:rsidRPr="00AD6E5D">
        <w:rPr>
          <w:rFonts w:ascii="Times New Roman" w:hAnsi="Times New Roman" w:cs="Times New Roman"/>
          <w:color w:val="000000"/>
          <w:sz w:val="28"/>
          <w:szCs w:val="28"/>
        </w:rPr>
        <w:t xml:space="preserve"> </w:t>
      </w:r>
      <w:r w:rsidRPr="00AD6E5D">
        <w:rPr>
          <w:rFonts w:ascii="Times New Roman" w:hAnsi="Times New Roman" w:cs="Times New Roman"/>
          <w:color w:val="000000"/>
          <w:sz w:val="28"/>
          <w:szCs w:val="28"/>
        </w:rPr>
        <w:lastRenderedPageBreak/>
        <w:t>αναλαμβάνει ο Εθνικός Οργανισμός Αντιντόπινγκ (Ε.Ο.ΚΑ.Ν.), έτσι ώστε να είναι σε θέση να προγραμματίζει και να υλοποιεί ανεξάρτητα και ολοκληρωμένα τον έλεγχο ντόπινγκ στα ερασιτεχνικά αθλήματα.</w:t>
      </w:r>
    </w:p>
    <w:p w14:paraId="4582E079" w14:textId="77777777" w:rsidR="00BF1EC7" w:rsidRDefault="00BF1EC7" w:rsidP="007617DC">
      <w:pPr>
        <w:pStyle w:val="ListParagraph"/>
        <w:numPr>
          <w:ilvl w:val="0"/>
          <w:numId w:val="6"/>
        </w:numPr>
        <w:jc w:val="both"/>
        <w:rPr>
          <w:rFonts w:ascii="Times New Roman" w:hAnsi="Times New Roman" w:cs="Times New Roman"/>
          <w:color w:val="000000"/>
          <w:sz w:val="28"/>
          <w:szCs w:val="28"/>
        </w:rPr>
      </w:pPr>
      <w:r>
        <w:rPr>
          <w:rFonts w:ascii="Times New Roman" w:hAnsi="Times New Roman" w:cs="Times New Roman"/>
          <w:color w:val="000000"/>
          <w:sz w:val="28"/>
          <w:szCs w:val="28"/>
        </w:rPr>
        <w:t>Δ</w:t>
      </w:r>
      <w:r w:rsidRPr="00BF1EC7">
        <w:rPr>
          <w:rFonts w:ascii="Times New Roman" w:hAnsi="Times New Roman" w:cs="Times New Roman"/>
          <w:color w:val="000000"/>
          <w:sz w:val="28"/>
          <w:szCs w:val="28"/>
        </w:rPr>
        <w:t>ίνεται η δυνατότητα στους ΟΤΑ α’ και β’ βαθμού των νησιωτικών περιοχών της χώρας να καλύπτουν</w:t>
      </w:r>
      <w:r>
        <w:rPr>
          <w:rFonts w:ascii="Times New Roman" w:hAnsi="Times New Roman" w:cs="Times New Roman"/>
          <w:color w:val="000000"/>
          <w:sz w:val="28"/>
          <w:szCs w:val="28"/>
        </w:rPr>
        <w:t>, για λόγους ισονομίας,</w:t>
      </w:r>
      <w:r w:rsidRPr="00BF1E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τα αυξημένα </w:t>
      </w:r>
      <w:r w:rsidRPr="00BF1EC7">
        <w:rPr>
          <w:rFonts w:ascii="Times New Roman" w:hAnsi="Times New Roman" w:cs="Times New Roman"/>
          <w:color w:val="000000"/>
          <w:sz w:val="28"/>
          <w:szCs w:val="28"/>
        </w:rPr>
        <w:t>έξοδα μετακίνησης αθλητών και αθλητικών ομάδων, που εδρεύουν στην περιοχή τους και συμμετέχουν σε εθνικά πρωταθλήματα ολυμπιακών αθλημάτων.</w:t>
      </w:r>
    </w:p>
    <w:p w14:paraId="48EA5BF2" w14:textId="77777777" w:rsidR="00BF1EC7" w:rsidRDefault="00BF1EC7" w:rsidP="00BF1EC7">
      <w:pPr>
        <w:jc w:val="both"/>
        <w:rPr>
          <w:rFonts w:ascii="Times New Roman" w:hAnsi="Times New Roman" w:cs="Times New Roman"/>
          <w:color w:val="000000"/>
          <w:sz w:val="28"/>
          <w:szCs w:val="28"/>
        </w:rPr>
      </w:pPr>
    </w:p>
    <w:p w14:paraId="61D63285" w14:textId="77777777" w:rsidR="00BF1EC7" w:rsidRDefault="00BF1EC7" w:rsidP="00BF1EC7">
      <w:pPr>
        <w:jc w:val="both"/>
        <w:rPr>
          <w:rFonts w:ascii="Times New Roman" w:hAnsi="Times New Roman" w:cs="Times New Roman"/>
          <w:b/>
          <w:bCs/>
          <w:sz w:val="28"/>
          <w:szCs w:val="28"/>
        </w:rPr>
      </w:pPr>
      <w:r w:rsidRPr="00BF1EC7">
        <w:rPr>
          <w:rFonts w:ascii="Times New Roman" w:hAnsi="Times New Roman" w:cs="Times New Roman"/>
          <w:b/>
          <w:bCs/>
          <w:sz w:val="28"/>
          <w:szCs w:val="28"/>
        </w:rPr>
        <w:t>Δ.</w:t>
      </w:r>
      <w:r>
        <w:rPr>
          <w:rFonts w:ascii="Times New Roman" w:hAnsi="Times New Roman" w:cs="Times New Roman"/>
          <w:b/>
          <w:bCs/>
          <w:sz w:val="28"/>
          <w:szCs w:val="28"/>
        </w:rPr>
        <w:t xml:space="preserve"> </w:t>
      </w:r>
      <w:r w:rsidRPr="00BF1EC7">
        <w:rPr>
          <w:rFonts w:ascii="Times New Roman" w:hAnsi="Times New Roman" w:cs="Times New Roman"/>
          <w:b/>
          <w:bCs/>
          <w:sz w:val="28"/>
          <w:szCs w:val="28"/>
        </w:rPr>
        <w:t>ΔΗΜΙΟΥΡΓΙΑ ΕΘΝΙΚΗΣ ΠΛΑΤΦΟΡΜΑΣ ΣΥΜΒΑΣΗΣ MAGGLINGEN /</w:t>
      </w:r>
      <w:r>
        <w:rPr>
          <w:rFonts w:ascii="Times New Roman" w:hAnsi="Times New Roman" w:cs="Times New Roman"/>
          <w:b/>
          <w:bCs/>
          <w:sz w:val="28"/>
          <w:szCs w:val="28"/>
        </w:rPr>
        <w:t xml:space="preserve"> </w:t>
      </w:r>
      <w:r w:rsidRPr="00BF1EC7">
        <w:rPr>
          <w:rFonts w:ascii="Times New Roman" w:hAnsi="Times New Roman" w:cs="Times New Roman"/>
          <w:b/>
          <w:bCs/>
          <w:sz w:val="28"/>
          <w:szCs w:val="28"/>
        </w:rPr>
        <w:t>MACOLIN</w:t>
      </w:r>
    </w:p>
    <w:p w14:paraId="715D0FD3" w14:textId="77777777" w:rsidR="004D32DF" w:rsidRDefault="00BF1EC7" w:rsidP="00BF1EC7">
      <w:pPr>
        <w:pStyle w:val="ListParagraph"/>
        <w:numPr>
          <w:ilvl w:val="0"/>
          <w:numId w:val="7"/>
        </w:numPr>
        <w:jc w:val="both"/>
        <w:rPr>
          <w:rFonts w:ascii="Times New Roman" w:hAnsi="Times New Roman" w:cs="Times New Roman"/>
          <w:color w:val="000000"/>
          <w:sz w:val="28"/>
          <w:szCs w:val="28"/>
        </w:rPr>
      </w:pPr>
      <w:r>
        <w:rPr>
          <w:rFonts w:ascii="Times New Roman" w:hAnsi="Times New Roman" w:cs="Times New Roman"/>
          <w:color w:val="000000"/>
          <w:sz w:val="28"/>
          <w:szCs w:val="28"/>
        </w:rPr>
        <w:t>Σ</w:t>
      </w:r>
      <w:r w:rsidRPr="00BF1EC7">
        <w:rPr>
          <w:rFonts w:ascii="Times New Roman" w:hAnsi="Times New Roman" w:cs="Times New Roman"/>
          <w:color w:val="000000"/>
          <w:sz w:val="28"/>
          <w:szCs w:val="28"/>
        </w:rPr>
        <w:t>υστήνεται η Εθνική Πλατφόρμα, όπως προβλέπεται στο άρθρο 13 της Σύμβασης</w:t>
      </w:r>
      <w:r w:rsidR="004D32DF">
        <w:rPr>
          <w:rFonts w:ascii="Times New Roman" w:hAnsi="Times New Roman" w:cs="Times New Roman"/>
          <w:color w:val="000000"/>
          <w:sz w:val="28"/>
          <w:szCs w:val="28"/>
        </w:rPr>
        <w:t xml:space="preserve"> </w:t>
      </w:r>
      <w:proofErr w:type="spellStart"/>
      <w:r w:rsidR="004D32DF">
        <w:rPr>
          <w:rFonts w:ascii="Times New Roman" w:hAnsi="Times New Roman" w:cs="Times New Roman"/>
          <w:color w:val="000000"/>
          <w:sz w:val="28"/>
          <w:szCs w:val="28"/>
          <w:lang w:val="en-US"/>
        </w:rPr>
        <w:t>Macolin</w:t>
      </w:r>
      <w:proofErr w:type="spellEnd"/>
      <w:r w:rsidRPr="00BF1EC7">
        <w:rPr>
          <w:rFonts w:ascii="Times New Roman" w:hAnsi="Times New Roman" w:cs="Times New Roman"/>
          <w:color w:val="000000"/>
          <w:sz w:val="28"/>
          <w:szCs w:val="28"/>
        </w:rPr>
        <w:t xml:space="preserve">, η οποία είναι αρμόδια για τη συλλογή πληροφοριών ενάντια στη χειραγώγηση των αθλητικών αγώνων και τη διαβίβαση αυτών στις αρμόδιες αρχές και οργανισμούς, </w:t>
      </w:r>
      <w:r w:rsidR="004D32DF">
        <w:rPr>
          <w:rFonts w:ascii="Times New Roman" w:hAnsi="Times New Roman" w:cs="Times New Roman"/>
          <w:color w:val="000000"/>
          <w:sz w:val="28"/>
          <w:szCs w:val="28"/>
        </w:rPr>
        <w:t xml:space="preserve">για </w:t>
      </w:r>
      <w:r w:rsidRPr="00BF1EC7">
        <w:rPr>
          <w:rFonts w:ascii="Times New Roman" w:hAnsi="Times New Roman" w:cs="Times New Roman"/>
          <w:color w:val="000000"/>
          <w:sz w:val="28"/>
          <w:szCs w:val="28"/>
        </w:rPr>
        <w:t xml:space="preserve">τον συντονισμό των δράσεων ενάντια στη χειραγώγηση των αθλητικών αγώνων, συμπεριλαμβανομένων και προγραμμάτων εκπαίδευσης και ευαισθητοποίησης, </w:t>
      </w:r>
      <w:r w:rsidR="004D32DF">
        <w:rPr>
          <w:rFonts w:ascii="Times New Roman" w:hAnsi="Times New Roman" w:cs="Times New Roman"/>
          <w:color w:val="000000"/>
          <w:sz w:val="28"/>
          <w:szCs w:val="28"/>
        </w:rPr>
        <w:t xml:space="preserve">για </w:t>
      </w:r>
      <w:r w:rsidRPr="00BF1EC7">
        <w:rPr>
          <w:rFonts w:ascii="Times New Roman" w:hAnsi="Times New Roman" w:cs="Times New Roman"/>
          <w:color w:val="000000"/>
          <w:sz w:val="28"/>
          <w:szCs w:val="28"/>
        </w:rPr>
        <w:t xml:space="preserve">τη λήψη και ανάλυση πληροφοριών για παράτυπα ή ύποπτα στοιχήματα σε αθλητικούς αγώνες, που πραγματοποιούνται στην ελληνική επικράτεια και όπου είναι απαραίτητο εκδίδει προειδοποιήσεις. </w:t>
      </w:r>
    </w:p>
    <w:p w14:paraId="1A3506FE" w14:textId="77777777" w:rsidR="00BF1EC7" w:rsidRPr="00BF1EC7" w:rsidRDefault="00BF1EC7" w:rsidP="004D32DF">
      <w:pPr>
        <w:pStyle w:val="ListParagraph"/>
        <w:jc w:val="both"/>
        <w:rPr>
          <w:rFonts w:ascii="Times New Roman" w:hAnsi="Times New Roman" w:cs="Times New Roman"/>
          <w:color w:val="000000"/>
          <w:sz w:val="28"/>
          <w:szCs w:val="28"/>
        </w:rPr>
      </w:pPr>
      <w:r w:rsidRPr="00BF1EC7">
        <w:rPr>
          <w:rFonts w:ascii="Times New Roman" w:hAnsi="Times New Roman" w:cs="Times New Roman"/>
          <w:color w:val="000000"/>
          <w:sz w:val="28"/>
          <w:szCs w:val="28"/>
        </w:rPr>
        <w:t>Επιπλέον, διαβιβάζει στις δημόσιες αρχές ή τους αθλητικούς οργανισμούς ή φορείς εκμετάλλευσης αθλητικού στοιχήματος, πληροφορίες για πιθανές παραβιάσεις νόμων ή αθλητικών κανονισμών, που αναφέρονται στη Σύμβαση και συνεργάζεται με όλους τους οργανισμούς και τις αρμόδιες αρχές σε εθνικό και διεθνές επίπεδο, περιλαμβανομένων των εθνικών πλατφορμών άλλων κρατών.</w:t>
      </w:r>
    </w:p>
    <w:p w14:paraId="7F5A0321" w14:textId="77777777" w:rsidR="00BB049C" w:rsidRDefault="00BF1EC7" w:rsidP="00BF1EC7">
      <w:pPr>
        <w:pStyle w:val="ListParagraph"/>
        <w:numPr>
          <w:ilvl w:val="0"/>
          <w:numId w:val="7"/>
        </w:numPr>
        <w:jc w:val="both"/>
        <w:rPr>
          <w:rFonts w:ascii="Times New Roman" w:hAnsi="Times New Roman" w:cs="Times New Roman"/>
          <w:color w:val="000000"/>
          <w:sz w:val="28"/>
          <w:szCs w:val="28"/>
        </w:rPr>
      </w:pPr>
      <w:r>
        <w:rPr>
          <w:rFonts w:ascii="Times New Roman" w:hAnsi="Times New Roman" w:cs="Times New Roman"/>
          <w:color w:val="000000"/>
          <w:sz w:val="28"/>
          <w:szCs w:val="28"/>
        </w:rPr>
        <w:t>Στο όργανο συμμετέχουν ο</w:t>
      </w:r>
      <w:r w:rsidRPr="00BF1EC7">
        <w:rPr>
          <w:rFonts w:ascii="Times New Roman" w:hAnsi="Times New Roman" w:cs="Times New Roman"/>
          <w:color w:val="000000"/>
          <w:sz w:val="28"/>
          <w:szCs w:val="28"/>
        </w:rPr>
        <w:t xml:space="preserve"> Γενικό</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Γραμματέα</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Αθλητισμού,</w:t>
      </w:r>
      <w:r>
        <w:rPr>
          <w:rFonts w:ascii="Times New Roman" w:hAnsi="Times New Roman" w:cs="Times New Roman"/>
          <w:color w:val="000000"/>
          <w:sz w:val="28"/>
          <w:szCs w:val="28"/>
        </w:rPr>
        <w:t xml:space="preserve"> ο</w:t>
      </w:r>
      <w:r w:rsidRPr="00BF1EC7">
        <w:rPr>
          <w:rFonts w:ascii="Times New Roman" w:hAnsi="Times New Roman" w:cs="Times New Roman"/>
          <w:color w:val="000000"/>
          <w:sz w:val="28"/>
          <w:szCs w:val="28"/>
        </w:rPr>
        <w:t xml:space="preserve"> Διοικητή</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της Εθνικής Αρχής Διαφάνειας,</w:t>
      </w:r>
      <w:r>
        <w:rPr>
          <w:rFonts w:ascii="Times New Roman" w:hAnsi="Times New Roman" w:cs="Times New Roman"/>
          <w:color w:val="000000"/>
          <w:sz w:val="28"/>
          <w:szCs w:val="28"/>
        </w:rPr>
        <w:t xml:space="preserve"> ο</w:t>
      </w:r>
      <w:r w:rsidRPr="00BF1EC7">
        <w:rPr>
          <w:rFonts w:ascii="Times New Roman" w:hAnsi="Times New Roman" w:cs="Times New Roman"/>
          <w:color w:val="000000"/>
          <w:sz w:val="28"/>
          <w:szCs w:val="28"/>
        </w:rPr>
        <w:t xml:space="preserve"> Πρόεδρο</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της Επιτροπής Εποπτείας και Ελέγχου Παιγνίων,</w:t>
      </w:r>
      <w:r>
        <w:rPr>
          <w:rFonts w:ascii="Times New Roman" w:hAnsi="Times New Roman" w:cs="Times New Roman"/>
          <w:color w:val="000000"/>
          <w:sz w:val="28"/>
          <w:szCs w:val="28"/>
        </w:rPr>
        <w:t xml:space="preserve"> ο</w:t>
      </w:r>
      <w:r w:rsidRPr="00BF1EC7">
        <w:rPr>
          <w:rFonts w:ascii="Times New Roman" w:hAnsi="Times New Roman" w:cs="Times New Roman"/>
          <w:color w:val="000000"/>
          <w:sz w:val="28"/>
          <w:szCs w:val="28"/>
        </w:rPr>
        <w:t xml:space="preserve"> Αθλητικό</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Εισαγγελέα</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της Εισαγγελίας Πρωτοδικών Αθηνών και</w:t>
      </w:r>
      <w:r>
        <w:rPr>
          <w:rFonts w:ascii="Times New Roman" w:hAnsi="Times New Roman" w:cs="Times New Roman"/>
          <w:color w:val="000000"/>
          <w:sz w:val="28"/>
          <w:szCs w:val="28"/>
        </w:rPr>
        <w:t xml:space="preserve"> </w:t>
      </w:r>
      <w:r w:rsidRPr="00BF1EC7">
        <w:rPr>
          <w:rFonts w:ascii="Times New Roman" w:hAnsi="Times New Roman" w:cs="Times New Roman"/>
          <w:color w:val="000000"/>
          <w:sz w:val="28"/>
          <w:szCs w:val="28"/>
        </w:rPr>
        <w:t>ένα</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εκπρόσωπο</w:t>
      </w:r>
      <w:r>
        <w:rPr>
          <w:rFonts w:ascii="Times New Roman" w:hAnsi="Times New Roman" w:cs="Times New Roman"/>
          <w:color w:val="000000"/>
          <w:sz w:val="28"/>
          <w:szCs w:val="28"/>
        </w:rPr>
        <w:t>ς</w:t>
      </w:r>
      <w:r w:rsidRPr="00BF1EC7">
        <w:rPr>
          <w:rFonts w:ascii="Times New Roman" w:hAnsi="Times New Roman" w:cs="Times New Roman"/>
          <w:color w:val="000000"/>
          <w:sz w:val="28"/>
          <w:szCs w:val="28"/>
        </w:rPr>
        <w:t xml:space="preserve"> της Ελληνικής Αστυνομίας.</w:t>
      </w:r>
    </w:p>
    <w:p w14:paraId="3B37066B" w14:textId="77777777" w:rsidR="00BB049C" w:rsidRDefault="00BB049C" w:rsidP="00BB049C">
      <w:pPr>
        <w:jc w:val="both"/>
        <w:rPr>
          <w:rFonts w:ascii="Times New Roman" w:hAnsi="Times New Roman" w:cs="Times New Roman"/>
          <w:color w:val="000000"/>
          <w:sz w:val="28"/>
          <w:szCs w:val="28"/>
        </w:rPr>
      </w:pPr>
    </w:p>
    <w:p w14:paraId="48FE1368" w14:textId="77777777" w:rsidR="00BB049C" w:rsidRDefault="00BB049C" w:rsidP="00BB049C">
      <w:pPr>
        <w:jc w:val="both"/>
        <w:rPr>
          <w:rFonts w:ascii="Times New Roman" w:hAnsi="Times New Roman" w:cs="Times New Roman"/>
          <w:color w:val="000000"/>
          <w:sz w:val="28"/>
          <w:szCs w:val="28"/>
        </w:rPr>
      </w:pPr>
      <w:r>
        <w:rPr>
          <w:rFonts w:ascii="Times New Roman" w:hAnsi="Times New Roman" w:cs="Times New Roman"/>
          <w:color w:val="000000"/>
          <w:sz w:val="28"/>
          <w:szCs w:val="28"/>
        </w:rPr>
        <w:t>Τέλος, επικυρώνονται οι τροποποιήσεις στο Καταστατικό της ΕΟΕ, όπως αποφασίστηκε σχετικά στην Ολομέλειά της, αλλά και</w:t>
      </w:r>
    </w:p>
    <w:p w14:paraId="563B6322" w14:textId="77777777" w:rsidR="00BB049C" w:rsidRPr="00BB049C" w:rsidRDefault="00BB049C" w:rsidP="00BB049C">
      <w:pPr>
        <w:pStyle w:val="ListParagraph"/>
        <w:numPr>
          <w:ilvl w:val="0"/>
          <w:numId w:val="9"/>
        </w:numPr>
        <w:jc w:val="both"/>
        <w:rPr>
          <w:rFonts w:ascii="Times New Roman" w:hAnsi="Times New Roman" w:cs="Times New Roman"/>
          <w:color w:val="000000"/>
          <w:sz w:val="28"/>
          <w:szCs w:val="28"/>
        </w:rPr>
      </w:pPr>
      <w:r w:rsidRPr="00BB049C">
        <w:rPr>
          <w:rFonts w:ascii="Times New Roman" w:hAnsi="Times New Roman" w:cs="Times New Roman"/>
          <w:color w:val="000000"/>
          <w:sz w:val="28"/>
          <w:szCs w:val="28"/>
        </w:rPr>
        <w:t xml:space="preserve">κατοχυρώνονται τα εργασιακά δικαιώματα των εργαζομένων - διακριθέντων αθλητών στο ΕΑΚΝ Αγίου Κοσμά, </w:t>
      </w:r>
    </w:p>
    <w:p w14:paraId="3F56EDD6" w14:textId="77777777" w:rsidR="00BB049C" w:rsidRDefault="00BB049C" w:rsidP="00BB049C">
      <w:pPr>
        <w:pStyle w:val="ListParagraph"/>
        <w:numPr>
          <w:ilvl w:val="0"/>
          <w:numId w:val="8"/>
        </w:numPr>
        <w:jc w:val="both"/>
        <w:rPr>
          <w:rFonts w:ascii="Times New Roman" w:hAnsi="Times New Roman" w:cs="Times New Roman"/>
          <w:color w:val="000000"/>
          <w:sz w:val="28"/>
          <w:szCs w:val="28"/>
        </w:rPr>
      </w:pPr>
      <w:r w:rsidRPr="00BB049C">
        <w:rPr>
          <w:rFonts w:ascii="Times New Roman" w:hAnsi="Times New Roman" w:cs="Times New Roman"/>
          <w:color w:val="000000"/>
          <w:sz w:val="28"/>
          <w:szCs w:val="28"/>
        </w:rPr>
        <w:t xml:space="preserve">προβλέπεται ότι θα μπορούν να εγγραφούν στον ειδικό πίνακα διακριθέντων αθλητών της ΓΓΑ όσοι πέτυχαν εξαιρετική διάκριση, αρκεί το σωματείο τους να έχει αποκτήσει την Ειδική Αθλητική </w:t>
      </w:r>
      <w:r w:rsidRPr="00BB049C">
        <w:rPr>
          <w:rFonts w:ascii="Times New Roman" w:hAnsi="Times New Roman" w:cs="Times New Roman"/>
          <w:color w:val="000000"/>
          <w:sz w:val="28"/>
          <w:szCs w:val="28"/>
        </w:rPr>
        <w:lastRenderedPageBreak/>
        <w:t xml:space="preserve">Αναγνώριση έως τον χρόνο της εγγραφής τους κι ας μην την διέθετε κατά τον χρόνο της αγωνιστικής επιτυχίας τους </w:t>
      </w:r>
    </w:p>
    <w:p w14:paraId="04EF0675" w14:textId="77777777" w:rsidR="00BF1EC7" w:rsidRPr="00BB049C" w:rsidRDefault="00BB049C" w:rsidP="00BB049C">
      <w:pPr>
        <w:pStyle w:val="ListParagraph"/>
        <w:numPr>
          <w:ilvl w:val="0"/>
          <w:numId w:val="8"/>
        </w:numPr>
        <w:jc w:val="both"/>
        <w:rPr>
          <w:rFonts w:ascii="Times New Roman" w:hAnsi="Times New Roman" w:cs="Times New Roman"/>
          <w:color w:val="000000"/>
          <w:sz w:val="28"/>
          <w:szCs w:val="28"/>
        </w:rPr>
      </w:pPr>
      <w:r>
        <w:rPr>
          <w:rFonts w:ascii="Times New Roman" w:hAnsi="Times New Roman" w:cs="Times New Roman"/>
          <w:color w:val="000000"/>
          <w:sz w:val="28"/>
          <w:szCs w:val="28"/>
        </w:rPr>
        <w:t>Ρυθμίζεται η</w:t>
      </w:r>
      <w:r w:rsidRPr="00BB049C">
        <w:rPr>
          <w:rFonts w:ascii="Times New Roman" w:hAnsi="Times New Roman" w:cs="Times New Roman"/>
          <w:color w:val="000000"/>
          <w:sz w:val="28"/>
          <w:szCs w:val="28"/>
        </w:rPr>
        <w:t xml:space="preserve"> απαιτούμενη αδειοδότηση για την τοποθέτηση σε</w:t>
      </w:r>
      <w:r w:rsidR="007F22DB">
        <w:rPr>
          <w:rFonts w:ascii="Times New Roman" w:hAnsi="Times New Roman" w:cs="Times New Roman"/>
          <w:color w:val="000000"/>
          <w:sz w:val="28"/>
          <w:szCs w:val="28"/>
        </w:rPr>
        <w:t xml:space="preserve"> σχολικούς και</w:t>
      </w:r>
      <w:r w:rsidRPr="00BB049C">
        <w:rPr>
          <w:rFonts w:ascii="Times New Roman" w:hAnsi="Times New Roman" w:cs="Times New Roman"/>
          <w:color w:val="000000"/>
          <w:sz w:val="28"/>
          <w:szCs w:val="28"/>
        </w:rPr>
        <w:t xml:space="preserve"> δημοτικούς ανοιχτούς κοινόχρηστους χώρους νέας γενιάς αεροϋποστηριζόμενων θόλων για την στέγαση αθλητικών δραστηριοτήτων καθ’ όλη τη διάρκεια του έτους, υπό αυστηρές προδιαγραφές, που εξασφαλίζουν την ασφάλεια των αθλουμένων και την προστασία του φυσικού και αστικού περιβάλλοντος και της αισθητικής των πόλεων.</w:t>
      </w:r>
    </w:p>
    <w:sectPr w:rsidR="00BF1EC7" w:rsidRPr="00BB049C" w:rsidSect="009515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260B3"/>
    <w:multiLevelType w:val="hybridMultilevel"/>
    <w:tmpl w:val="EF02A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7806F4"/>
    <w:multiLevelType w:val="hybridMultilevel"/>
    <w:tmpl w:val="FB549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7C434E"/>
    <w:multiLevelType w:val="hybridMultilevel"/>
    <w:tmpl w:val="8A30D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900564B"/>
    <w:multiLevelType w:val="hybridMultilevel"/>
    <w:tmpl w:val="A21C89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DF6892"/>
    <w:multiLevelType w:val="hybridMultilevel"/>
    <w:tmpl w:val="CD223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8931F43"/>
    <w:multiLevelType w:val="hybridMultilevel"/>
    <w:tmpl w:val="FB628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8F66FEB"/>
    <w:multiLevelType w:val="hybridMultilevel"/>
    <w:tmpl w:val="A43AB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B905398"/>
    <w:multiLevelType w:val="hybridMultilevel"/>
    <w:tmpl w:val="45F41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8331C94"/>
    <w:multiLevelType w:val="hybridMultilevel"/>
    <w:tmpl w:val="98A6A53E"/>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5"/>
  </w:num>
  <w:num w:numId="5">
    <w:abstractNumId w:val="7"/>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B7"/>
    <w:rsid w:val="00002B04"/>
    <w:rsid w:val="00095AA4"/>
    <w:rsid w:val="000A4D18"/>
    <w:rsid w:val="000B40BE"/>
    <w:rsid w:val="001075E4"/>
    <w:rsid w:val="00116885"/>
    <w:rsid w:val="001728ED"/>
    <w:rsid w:val="002929C9"/>
    <w:rsid w:val="002A5C9B"/>
    <w:rsid w:val="00370121"/>
    <w:rsid w:val="00372201"/>
    <w:rsid w:val="00454BC9"/>
    <w:rsid w:val="004D32DF"/>
    <w:rsid w:val="005053B7"/>
    <w:rsid w:val="00717989"/>
    <w:rsid w:val="007617DC"/>
    <w:rsid w:val="007C36C5"/>
    <w:rsid w:val="007F22DB"/>
    <w:rsid w:val="0087603E"/>
    <w:rsid w:val="008C4EAB"/>
    <w:rsid w:val="00907A0E"/>
    <w:rsid w:val="00951588"/>
    <w:rsid w:val="009A4A6D"/>
    <w:rsid w:val="009F3D6F"/>
    <w:rsid w:val="00A307E6"/>
    <w:rsid w:val="00AD44C0"/>
    <w:rsid w:val="00AD6E5D"/>
    <w:rsid w:val="00BB049C"/>
    <w:rsid w:val="00BF1EC7"/>
    <w:rsid w:val="00C01601"/>
    <w:rsid w:val="00D5192D"/>
    <w:rsid w:val="00E75DDC"/>
    <w:rsid w:val="00E817FD"/>
    <w:rsid w:val="00EF0197"/>
    <w:rsid w:val="00F35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7E21"/>
  <w15:chartTrackingRefBased/>
  <w15:docId w15:val="{0D02ED64-2732-5046-A158-6D46BF99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C0"/>
    <w:pPr>
      <w:ind w:left="720"/>
      <w:contextualSpacing/>
    </w:pPr>
  </w:style>
  <w:style w:type="paragraph" w:styleId="NormalWeb">
    <w:name w:val="Normal (Web)"/>
    <w:basedOn w:val="Normal"/>
    <w:uiPriority w:val="99"/>
    <w:semiHidden/>
    <w:unhideWhenUsed/>
    <w:rsid w:val="002929C9"/>
    <w:pPr>
      <w:spacing w:before="100" w:beforeAutospacing="1" w:after="100" w:afterAutospacing="1"/>
    </w:pPr>
    <w:rPr>
      <w:rFonts w:ascii="Times New Roman" w:eastAsia="Times New Roman" w:hAnsi="Times New Roman" w:cs="Times New Roman"/>
      <w:lang w:val="en-US"/>
    </w:rPr>
  </w:style>
  <w:style w:type="paragraph" w:styleId="HTMLPreformatted">
    <w:name w:val="HTML Preformatted"/>
    <w:basedOn w:val="Normal"/>
    <w:link w:val="HTMLPreformattedChar"/>
    <w:uiPriority w:val="99"/>
    <w:unhideWhenUsed/>
    <w:rsid w:val="0076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7617DC"/>
    <w:rPr>
      <w:rFonts w:ascii="Courier New" w:eastAsia="Times New Roman" w:hAnsi="Courier New" w:cs="Courier New"/>
      <w:sz w:val="20"/>
      <w:szCs w:val="20"/>
      <w:lang w:eastAsia="el-GR"/>
    </w:rPr>
  </w:style>
  <w:style w:type="character" w:styleId="Hyperlink">
    <w:name w:val="Hyperlink"/>
    <w:basedOn w:val="DefaultParagraphFont"/>
    <w:uiPriority w:val="99"/>
    <w:unhideWhenUsed/>
    <w:rsid w:val="000A4D18"/>
    <w:rPr>
      <w:color w:val="0563C1" w:themeColor="hyperlink"/>
      <w:u w:val="single"/>
    </w:rPr>
  </w:style>
  <w:style w:type="character" w:customStyle="1" w:styleId="UnresolvedMention1">
    <w:name w:val="Unresolved Mention1"/>
    <w:basedOn w:val="DefaultParagraphFont"/>
    <w:uiPriority w:val="99"/>
    <w:semiHidden/>
    <w:unhideWhenUsed/>
    <w:rsid w:val="000A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en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1619</Words>
  <Characters>9229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jbraous12@gmail.com</dc:creator>
  <cp:keywords/>
  <dc:description/>
  <cp:lastModifiedBy>EOI Press</cp:lastModifiedBy>
  <cp:revision>4</cp:revision>
  <dcterms:created xsi:type="dcterms:W3CDTF">2020-08-06T16:21:00Z</dcterms:created>
  <dcterms:modified xsi:type="dcterms:W3CDTF">2020-08-07T08:54:00Z</dcterms:modified>
</cp:coreProperties>
</file>